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263B3" w14:textId="77777777" w:rsidR="004602B4" w:rsidRDefault="0001005C" w:rsidP="006571A3">
      <w:pPr>
        <w:jc w:val="center"/>
        <w:rPr>
          <w:rFonts w:ascii="Playfair Display" w:eastAsia="Playfair Display" w:hAnsi="Playfair Display" w:cs="Playfair Display"/>
          <w:b/>
          <w:sz w:val="72"/>
          <w:szCs w:val="72"/>
        </w:rPr>
      </w:pPr>
      <w:r w:rsidRPr="0001005C">
        <w:rPr>
          <w:rFonts w:ascii="Playfair Display" w:eastAsia="Playfair Display" w:hAnsi="Playfair Display" w:cs="Playfair Display"/>
          <w:b/>
          <w:sz w:val="72"/>
          <w:szCs w:val="72"/>
        </w:rPr>
        <w:t xml:space="preserve">Blue Ridge </w:t>
      </w:r>
    </w:p>
    <w:p w14:paraId="6BC11482" w14:textId="5A5575BB" w:rsidR="009C5356" w:rsidRPr="0001005C" w:rsidRDefault="0001005C" w:rsidP="006571A3">
      <w:pPr>
        <w:jc w:val="center"/>
        <w:rPr>
          <w:rFonts w:ascii="Playfair Display" w:eastAsia="Playfair Display" w:hAnsi="Playfair Display" w:cs="Playfair Display"/>
          <w:b/>
          <w:sz w:val="72"/>
          <w:szCs w:val="72"/>
        </w:rPr>
      </w:pPr>
      <w:r w:rsidRPr="0001005C">
        <w:rPr>
          <w:rFonts w:ascii="Playfair Display" w:eastAsia="Playfair Display" w:hAnsi="Playfair Display" w:cs="Playfair Display"/>
          <w:b/>
          <w:sz w:val="72"/>
          <w:szCs w:val="72"/>
        </w:rPr>
        <w:t>Festival of Bands</w:t>
      </w:r>
    </w:p>
    <w:p w14:paraId="32FC48E0" w14:textId="4A0984EB" w:rsidR="00845D1E" w:rsidRDefault="008D02CE" w:rsidP="006571A3">
      <w:pPr>
        <w:jc w:val="center"/>
        <w:rPr>
          <w:rFonts w:ascii="Playfair Display" w:eastAsia="Playfair Display" w:hAnsi="Playfair Display" w:cs="Playfair Display"/>
          <w:b/>
          <w:sz w:val="96"/>
          <w:szCs w:val="96"/>
        </w:rPr>
      </w:pPr>
      <w:r>
        <w:rPr>
          <w:rFonts w:ascii="Playfair Display" w:eastAsia="Playfair Display" w:hAnsi="Playfair Display" w:cs="Playfair Display"/>
          <w:b/>
          <w:sz w:val="96"/>
          <w:szCs w:val="96"/>
        </w:rPr>
        <w:t xml:space="preserve"> </w:t>
      </w:r>
      <w:r w:rsidR="009C5356">
        <w:rPr>
          <w:noProof/>
        </w:rPr>
        <w:drawing>
          <wp:inline distT="0" distB="0" distL="0" distR="0" wp14:anchorId="6887B476" wp14:editId="223009DF">
            <wp:extent cx="5765800" cy="5765800"/>
            <wp:effectExtent l="0" t="0" r="6350" b="6350"/>
            <wp:docPr id="1568913588" name="image1.png" descr="A logo of a te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logo of a team&#10;&#10;AI-generated content may be incorrect."/>
                    <pic:cNvPicPr preferRelativeResize="0"/>
                  </pic:nvPicPr>
                  <pic:blipFill>
                    <a:blip r:embed="rId9">
                      <a:extLst>
                        <a:ext uri="{BEBA8EAE-BF5A-486C-A8C5-ECC9F3942E4B}">
                          <a14:imgProps xmlns:a14="http://schemas.microsoft.com/office/drawing/2010/main">
                            <a14:imgLayer r:embed="rId10">
                              <a14:imgEffect>
                                <a14:saturation sat="400000"/>
                              </a14:imgEffect>
                            </a14:imgLayer>
                          </a14:imgProps>
                        </a:ext>
                        <a:ext uri="{28A0092B-C50C-407E-A947-70E740481C1C}">
                          <a14:useLocalDpi xmlns:a14="http://schemas.microsoft.com/office/drawing/2010/main" val="0"/>
                        </a:ext>
                      </a:extLst>
                    </a:blip>
                    <a:srcRect/>
                    <a:stretch>
                      <a:fillRect/>
                    </a:stretch>
                  </pic:blipFill>
                  <pic:spPr>
                    <a:xfrm>
                      <a:off x="0" y="0"/>
                      <a:ext cx="5765800" cy="5765800"/>
                    </a:xfrm>
                    <a:prstGeom prst="rect">
                      <a:avLst/>
                    </a:prstGeom>
                    <a:ln/>
                  </pic:spPr>
                </pic:pic>
              </a:graphicData>
            </a:graphic>
          </wp:inline>
        </w:drawing>
      </w:r>
      <w:r w:rsidR="0001005C" w:rsidRPr="004602B4">
        <w:rPr>
          <w:rFonts w:ascii="Playfair Display" w:eastAsia="Playfair Display" w:hAnsi="Playfair Display" w:cs="Playfair Display"/>
          <w:b/>
          <w:sz w:val="72"/>
          <w:szCs w:val="72"/>
        </w:rPr>
        <w:t>Operations Guide</w:t>
      </w:r>
    </w:p>
    <w:p w14:paraId="3ECE0E7A" w14:textId="3B135637" w:rsidR="00AF516E" w:rsidRDefault="00AF516E">
      <w:pPr>
        <w:rPr>
          <w:rFonts w:ascii="Open Sans" w:eastAsia="Open Sans" w:hAnsi="Open Sans" w:cs="Open Sans"/>
          <w:b/>
          <w:bCs/>
          <w:sz w:val="28"/>
          <w:szCs w:val="28"/>
          <w:highlight w:val="white"/>
        </w:rPr>
      </w:pPr>
    </w:p>
    <w:sdt>
      <w:sdtPr>
        <w:rPr>
          <w:rFonts w:ascii="Aptos" w:eastAsia="Aptos" w:hAnsi="Aptos" w:cs="Aptos"/>
          <w:color w:val="auto"/>
          <w:sz w:val="24"/>
          <w:szCs w:val="24"/>
          <w:lang w:bidi="he-IL"/>
        </w:rPr>
        <w:id w:val="710001261"/>
        <w:docPartObj>
          <w:docPartGallery w:val="Table of Contents"/>
          <w:docPartUnique/>
        </w:docPartObj>
      </w:sdtPr>
      <w:sdtEndPr>
        <w:rPr>
          <w:b/>
          <w:bCs/>
          <w:noProof/>
        </w:rPr>
      </w:sdtEndPr>
      <w:sdtContent>
        <w:p w14:paraId="020E376A" w14:textId="46250476" w:rsidR="00AF516E" w:rsidRPr="00AF516E" w:rsidRDefault="00AF516E">
          <w:pPr>
            <w:pStyle w:val="TOCHeading"/>
            <w:rPr>
              <w:rStyle w:val="Heading1RCPSChar"/>
              <w:rFonts w:eastAsiaTheme="majorEastAsia"/>
              <w:color w:val="auto"/>
            </w:rPr>
          </w:pPr>
          <w:r w:rsidRPr="00AF516E">
            <w:rPr>
              <w:rStyle w:val="Heading1RCPSChar"/>
              <w:rFonts w:eastAsiaTheme="majorEastAsia"/>
              <w:color w:val="auto"/>
            </w:rPr>
            <w:t>Contents</w:t>
          </w:r>
        </w:p>
        <w:p w14:paraId="77FDBD76" w14:textId="0ED76EEF" w:rsidR="004602B4" w:rsidRDefault="00AF516E">
          <w:pPr>
            <w:pStyle w:val="TOC1"/>
            <w:tabs>
              <w:tab w:val="right" w:leader="dot" w:pos="9350"/>
            </w:tabs>
            <w:rPr>
              <w:rFonts w:asciiTheme="minorHAnsi" w:eastAsiaTheme="minorEastAsia" w:hAnsiTheme="minorHAnsi" w:cstheme="minorBidi"/>
              <w:noProof/>
              <w:kern w:val="2"/>
              <w14:ligatures w14:val="standardContextual"/>
            </w:rPr>
          </w:pPr>
          <w:r>
            <w:fldChar w:fldCharType="begin"/>
          </w:r>
          <w:r>
            <w:instrText xml:space="preserve"> TOC \o "1-3" \h \z \u </w:instrText>
          </w:r>
          <w:r>
            <w:fldChar w:fldCharType="separate"/>
          </w:r>
          <w:hyperlink w:anchor="_Toc199867836" w:history="1">
            <w:r w:rsidR="004602B4" w:rsidRPr="000049F5">
              <w:rPr>
                <w:rStyle w:val="Hyperlink"/>
                <w:rFonts w:eastAsia="Open Sans"/>
                <w:noProof/>
                <w:highlight w:val="white"/>
              </w:rPr>
              <w:t>Purpose</w:t>
            </w:r>
            <w:r w:rsidR="004602B4">
              <w:rPr>
                <w:noProof/>
                <w:webHidden/>
              </w:rPr>
              <w:tab/>
            </w:r>
            <w:r w:rsidR="004602B4">
              <w:rPr>
                <w:noProof/>
                <w:webHidden/>
              </w:rPr>
              <w:fldChar w:fldCharType="begin"/>
            </w:r>
            <w:r w:rsidR="004602B4">
              <w:rPr>
                <w:noProof/>
                <w:webHidden/>
              </w:rPr>
              <w:instrText xml:space="preserve"> PAGEREF _Toc199867836 \h </w:instrText>
            </w:r>
            <w:r w:rsidR="004602B4">
              <w:rPr>
                <w:noProof/>
                <w:webHidden/>
              </w:rPr>
            </w:r>
            <w:r w:rsidR="004602B4">
              <w:rPr>
                <w:noProof/>
                <w:webHidden/>
              </w:rPr>
              <w:fldChar w:fldCharType="separate"/>
            </w:r>
            <w:r w:rsidR="004602B4">
              <w:rPr>
                <w:noProof/>
                <w:webHidden/>
              </w:rPr>
              <w:t>4</w:t>
            </w:r>
            <w:r w:rsidR="004602B4">
              <w:rPr>
                <w:noProof/>
                <w:webHidden/>
              </w:rPr>
              <w:fldChar w:fldCharType="end"/>
            </w:r>
          </w:hyperlink>
        </w:p>
        <w:p w14:paraId="5C5A40FE" w14:textId="77A28B80"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37" w:history="1">
            <w:r w:rsidRPr="000049F5">
              <w:rPr>
                <w:rStyle w:val="Hyperlink"/>
                <w:rFonts w:eastAsia="Open Sans"/>
                <w:noProof/>
                <w:highlight w:val="white"/>
              </w:rPr>
              <w:t>Audience</w:t>
            </w:r>
            <w:r>
              <w:rPr>
                <w:noProof/>
                <w:webHidden/>
              </w:rPr>
              <w:tab/>
            </w:r>
            <w:r>
              <w:rPr>
                <w:noProof/>
                <w:webHidden/>
              </w:rPr>
              <w:fldChar w:fldCharType="begin"/>
            </w:r>
            <w:r>
              <w:rPr>
                <w:noProof/>
                <w:webHidden/>
              </w:rPr>
              <w:instrText xml:space="preserve"> PAGEREF _Toc199867837 \h </w:instrText>
            </w:r>
            <w:r>
              <w:rPr>
                <w:noProof/>
                <w:webHidden/>
              </w:rPr>
            </w:r>
            <w:r>
              <w:rPr>
                <w:noProof/>
                <w:webHidden/>
              </w:rPr>
              <w:fldChar w:fldCharType="separate"/>
            </w:r>
            <w:r>
              <w:rPr>
                <w:noProof/>
                <w:webHidden/>
              </w:rPr>
              <w:t>4</w:t>
            </w:r>
            <w:r>
              <w:rPr>
                <w:noProof/>
                <w:webHidden/>
              </w:rPr>
              <w:fldChar w:fldCharType="end"/>
            </w:r>
          </w:hyperlink>
        </w:p>
        <w:p w14:paraId="0D7C2FA9" w14:textId="5ECE3C73"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38" w:history="1">
            <w:r w:rsidRPr="000049F5">
              <w:rPr>
                <w:rStyle w:val="Hyperlink"/>
                <w:rFonts w:eastAsia="Open Sans"/>
                <w:noProof/>
                <w:highlight w:val="white"/>
              </w:rPr>
              <w:t>Timeline Overview</w:t>
            </w:r>
            <w:r>
              <w:rPr>
                <w:noProof/>
                <w:webHidden/>
              </w:rPr>
              <w:tab/>
            </w:r>
            <w:r>
              <w:rPr>
                <w:noProof/>
                <w:webHidden/>
              </w:rPr>
              <w:fldChar w:fldCharType="begin"/>
            </w:r>
            <w:r>
              <w:rPr>
                <w:noProof/>
                <w:webHidden/>
              </w:rPr>
              <w:instrText xml:space="preserve"> PAGEREF _Toc199867838 \h </w:instrText>
            </w:r>
            <w:r>
              <w:rPr>
                <w:noProof/>
                <w:webHidden/>
              </w:rPr>
            </w:r>
            <w:r>
              <w:rPr>
                <w:noProof/>
                <w:webHidden/>
              </w:rPr>
              <w:fldChar w:fldCharType="separate"/>
            </w:r>
            <w:r>
              <w:rPr>
                <w:noProof/>
                <w:webHidden/>
              </w:rPr>
              <w:t>4</w:t>
            </w:r>
            <w:r>
              <w:rPr>
                <w:noProof/>
                <w:webHidden/>
              </w:rPr>
              <w:fldChar w:fldCharType="end"/>
            </w:r>
          </w:hyperlink>
        </w:p>
        <w:p w14:paraId="703D22A2" w14:textId="6482C3E2"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39" w:history="1">
            <w:r w:rsidRPr="000049F5">
              <w:rPr>
                <w:rStyle w:val="Hyperlink"/>
                <w:rFonts w:eastAsia="Playfair Display"/>
                <w:noProof/>
              </w:rPr>
              <w:t>Phase 1: Strategic Planning &amp; Foundation (2-3 Months Prior to BRFB)</w:t>
            </w:r>
            <w:r>
              <w:rPr>
                <w:noProof/>
                <w:webHidden/>
              </w:rPr>
              <w:tab/>
            </w:r>
            <w:r>
              <w:rPr>
                <w:noProof/>
                <w:webHidden/>
              </w:rPr>
              <w:fldChar w:fldCharType="begin"/>
            </w:r>
            <w:r>
              <w:rPr>
                <w:noProof/>
                <w:webHidden/>
              </w:rPr>
              <w:instrText xml:space="preserve"> PAGEREF _Toc199867839 \h </w:instrText>
            </w:r>
            <w:r>
              <w:rPr>
                <w:noProof/>
                <w:webHidden/>
              </w:rPr>
            </w:r>
            <w:r>
              <w:rPr>
                <w:noProof/>
                <w:webHidden/>
              </w:rPr>
              <w:fldChar w:fldCharType="separate"/>
            </w:r>
            <w:r>
              <w:rPr>
                <w:noProof/>
                <w:webHidden/>
              </w:rPr>
              <w:t>5</w:t>
            </w:r>
            <w:r>
              <w:rPr>
                <w:noProof/>
                <w:webHidden/>
              </w:rPr>
              <w:fldChar w:fldCharType="end"/>
            </w:r>
          </w:hyperlink>
        </w:p>
        <w:p w14:paraId="7466A28D" w14:textId="6122A99A"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0" w:history="1">
            <w:r w:rsidRPr="000049F5">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Confirm Event Date and Time:</w:t>
            </w:r>
            <w:r>
              <w:rPr>
                <w:noProof/>
                <w:webHidden/>
              </w:rPr>
              <w:tab/>
            </w:r>
            <w:r>
              <w:rPr>
                <w:noProof/>
                <w:webHidden/>
              </w:rPr>
              <w:fldChar w:fldCharType="begin"/>
            </w:r>
            <w:r>
              <w:rPr>
                <w:noProof/>
                <w:webHidden/>
              </w:rPr>
              <w:instrText xml:space="preserve"> PAGEREF _Toc199867840 \h </w:instrText>
            </w:r>
            <w:r>
              <w:rPr>
                <w:noProof/>
                <w:webHidden/>
              </w:rPr>
            </w:r>
            <w:r>
              <w:rPr>
                <w:noProof/>
                <w:webHidden/>
              </w:rPr>
              <w:fldChar w:fldCharType="separate"/>
            </w:r>
            <w:r>
              <w:rPr>
                <w:noProof/>
                <w:webHidden/>
              </w:rPr>
              <w:t>5</w:t>
            </w:r>
            <w:r>
              <w:rPr>
                <w:noProof/>
                <w:webHidden/>
              </w:rPr>
              <w:fldChar w:fldCharType="end"/>
            </w:r>
          </w:hyperlink>
        </w:p>
        <w:p w14:paraId="2076E540" w14:textId="4110BBC8"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1" w:history="1">
            <w:r w:rsidRPr="000049F5">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Establish BRFB Planning Committee &amp; Define Key Roles:</w:t>
            </w:r>
            <w:r>
              <w:rPr>
                <w:noProof/>
                <w:webHidden/>
              </w:rPr>
              <w:tab/>
            </w:r>
            <w:r>
              <w:rPr>
                <w:noProof/>
                <w:webHidden/>
              </w:rPr>
              <w:fldChar w:fldCharType="begin"/>
            </w:r>
            <w:r>
              <w:rPr>
                <w:noProof/>
                <w:webHidden/>
              </w:rPr>
              <w:instrText xml:space="preserve"> PAGEREF _Toc199867841 \h </w:instrText>
            </w:r>
            <w:r>
              <w:rPr>
                <w:noProof/>
                <w:webHidden/>
              </w:rPr>
            </w:r>
            <w:r>
              <w:rPr>
                <w:noProof/>
                <w:webHidden/>
              </w:rPr>
              <w:fldChar w:fldCharType="separate"/>
            </w:r>
            <w:r>
              <w:rPr>
                <w:noProof/>
                <w:webHidden/>
              </w:rPr>
              <w:t>5</w:t>
            </w:r>
            <w:r>
              <w:rPr>
                <w:noProof/>
                <w:webHidden/>
              </w:rPr>
              <w:fldChar w:fldCharType="end"/>
            </w:r>
          </w:hyperlink>
        </w:p>
        <w:p w14:paraId="0C457CA1" w14:textId="4BDAC1FD"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2" w:history="1">
            <w:r w:rsidRPr="000049F5">
              <w:rPr>
                <w:rStyle w:val="Hyperlink"/>
                <w:rFonts w:eastAsia="Open Sans"/>
                <w:noProof/>
                <w:highlight w:val="white"/>
              </w:rPr>
              <w:t>3.</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Develop Initial Budget &amp; Set Financial Goals:</w:t>
            </w:r>
            <w:r>
              <w:rPr>
                <w:noProof/>
                <w:webHidden/>
              </w:rPr>
              <w:tab/>
            </w:r>
            <w:r>
              <w:rPr>
                <w:noProof/>
                <w:webHidden/>
              </w:rPr>
              <w:fldChar w:fldCharType="begin"/>
            </w:r>
            <w:r>
              <w:rPr>
                <w:noProof/>
                <w:webHidden/>
              </w:rPr>
              <w:instrText xml:space="preserve"> PAGEREF _Toc199867842 \h </w:instrText>
            </w:r>
            <w:r>
              <w:rPr>
                <w:noProof/>
                <w:webHidden/>
              </w:rPr>
            </w:r>
            <w:r>
              <w:rPr>
                <w:noProof/>
                <w:webHidden/>
              </w:rPr>
              <w:fldChar w:fldCharType="separate"/>
            </w:r>
            <w:r>
              <w:rPr>
                <w:noProof/>
                <w:webHidden/>
              </w:rPr>
              <w:t>5</w:t>
            </w:r>
            <w:r>
              <w:rPr>
                <w:noProof/>
                <w:webHidden/>
              </w:rPr>
              <w:fldChar w:fldCharType="end"/>
            </w:r>
          </w:hyperlink>
        </w:p>
        <w:p w14:paraId="60CADEB0" w14:textId="1207ABBB"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3" w:history="1">
            <w:r w:rsidRPr="000049F5">
              <w:rPr>
                <w:rStyle w:val="Hyperlink"/>
                <w:rFonts w:eastAsia="Open Sans"/>
                <w:noProof/>
                <w:highlight w:val="white"/>
              </w:rPr>
              <w:t>4.</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Identify and Secure Event Sponsors:</w:t>
            </w:r>
            <w:r>
              <w:rPr>
                <w:noProof/>
                <w:webHidden/>
              </w:rPr>
              <w:tab/>
            </w:r>
            <w:r>
              <w:rPr>
                <w:noProof/>
                <w:webHidden/>
              </w:rPr>
              <w:fldChar w:fldCharType="begin"/>
            </w:r>
            <w:r>
              <w:rPr>
                <w:noProof/>
                <w:webHidden/>
              </w:rPr>
              <w:instrText xml:space="preserve"> PAGEREF _Toc199867843 \h </w:instrText>
            </w:r>
            <w:r>
              <w:rPr>
                <w:noProof/>
                <w:webHidden/>
              </w:rPr>
            </w:r>
            <w:r>
              <w:rPr>
                <w:noProof/>
                <w:webHidden/>
              </w:rPr>
              <w:fldChar w:fldCharType="separate"/>
            </w:r>
            <w:r>
              <w:rPr>
                <w:noProof/>
                <w:webHidden/>
              </w:rPr>
              <w:t>6</w:t>
            </w:r>
            <w:r>
              <w:rPr>
                <w:noProof/>
                <w:webHidden/>
              </w:rPr>
              <w:fldChar w:fldCharType="end"/>
            </w:r>
          </w:hyperlink>
        </w:p>
        <w:p w14:paraId="61CDFA99" w14:textId="69CA6F83"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4" w:history="1">
            <w:r w:rsidRPr="000049F5">
              <w:rPr>
                <w:rStyle w:val="Hyperlink"/>
                <w:rFonts w:eastAsia="Open Sans"/>
                <w:noProof/>
                <w:highlight w:val="white"/>
              </w:rPr>
              <w:t>5.</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Invitations &amp; Registration for Visiting Bands:</w:t>
            </w:r>
            <w:r>
              <w:rPr>
                <w:noProof/>
                <w:webHidden/>
              </w:rPr>
              <w:tab/>
            </w:r>
            <w:r>
              <w:rPr>
                <w:noProof/>
                <w:webHidden/>
              </w:rPr>
              <w:fldChar w:fldCharType="begin"/>
            </w:r>
            <w:r>
              <w:rPr>
                <w:noProof/>
                <w:webHidden/>
              </w:rPr>
              <w:instrText xml:space="preserve"> PAGEREF _Toc199867844 \h </w:instrText>
            </w:r>
            <w:r>
              <w:rPr>
                <w:noProof/>
                <w:webHidden/>
              </w:rPr>
            </w:r>
            <w:r>
              <w:rPr>
                <w:noProof/>
                <w:webHidden/>
              </w:rPr>
              <w:fldChar w:fldCharType="separate"/>
            </w:r>
            <w:r>
              <w:rPr>
                <w:noProof/>
                <w:webHidden/>
              </w:rPr>
              <w:t>6</w:t>
            </w:r>
            <w:r>
              <w:rPr>
                <w:noProof/>
                <w:webHidden/>
              </w:rPr>
              <w:fldChar w:fldCharType="end"/>
            </w:r>
          </w:hyperlink>
        </w:p>
        <w:p w14:paraId="3613B8AB" w14:textId="2311FE72"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45" w:history="1">
            <w:r w:rsidRPr="000049F5">
              <w:rPr>
                <w:rStyle w:val="Hyperlink"/>
                <w:rFonts w:eastAsia="Playfair Display"/>
                <w:noProof/>
              </w:rPr>
              <w:t>Phase 2: Operational Development (1-2 Months Prior to BRFB)</w:t>
            </w:r>
            <w:r>
              <w:rPr>
                <w:noProof/>
                <w:webHidden/>
              </w:rPr>
              <w:tab/>
            </w:r>
            <w:r>
              <w:rPr>
                <w:noProof/>
                <w:webHidden/>
              </w:rPr>
              <w:fldChar w:fldCharType="begin"/>
            </w:r>
            <w:r>
              <w:rPr>
                <w:noProof/>
                <w:webHidden/>
              </w:rPr>
              <w:instrText xml:space="preserve"> PAGEREF _Toc199867845 \h </w:instrText>
            </w:r>
            <w:r>
              <w:rPr>
                <w:noProof/>
                <w:webHidden/>
              </w:rPr>
            </w:r>
            <w:r>
              <w:rPr>
                <w:noProof/>
                <w:webHidden/>
              </w:rPr>
              <w:fldChar w:fldCharType="separate"/>
            </w:r>
            <w:r>
              <w:rPr>
                <w:noProof/>
                <w:webHidden/>
              </w:rPr>
              <w:t>7</w:t>
            </w:r>
            <w:r>
              <w:rPr>
                <w:noProof/>
                <w:webHidden/>
              </w:rPr>
              <w:fldChar w:fldCharType="end"/>
            </w:r>
          </w:hyperlink>
        </w:p>
        <w:p w14:paraId="2DA03FFB" w14:textId="3750D03B"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6" w:history="1">
            <w:r w:rsidRPr="000049F5">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Prepare Visiting Band Information Packets (Initial Draft):</w:t>
            </w:r>
            <w:r>
              <w:rPr>
                <w:noProof/>
                <w:webHidden/>
              </w:rPr>
              <w:tab/>
            </w:r>
            <w:r>
              <w:rPr>
                <w:noProof/>
                <w:webHidden/>
              </w:rPr>
              <w:fldChar w:fldCharType="begin"/>
            </w:r>
            <w:r>
              <w:rPr>
                <w:noProof/>
                <w:webHidden/>
              </w:rPr>
              <w:instrText xml:space="preserve"> PAGEREF _Toc199867846 \h </w:instrText>
            </w:r>
            <w:r>
              <w:rPr>
                <w:noProof/>
                <w:webHidden/>
              </w:rPr>
            </w:r>
            <w:r>
              <w:rPr>
                <w:noProof/>
                <w:webHidden/>
              </w:rPr>
              <w:fldChar w:fldCharType="separate"/>
            </w:r>
            <w:r>
              <w:rPr>
                <w:noProof/>
                <w:webHidden/>
              </w:rPr>
              <w:t>7</w:t>
            </w:r>
            <w:r>
              <w:rPr>
                <w:noProof/>
                <w:webHidden/>
              </w:rPr>
              <w:fldChar w:fldCharType="end"/>
            </w:r>
          </w:hyperlink>
        </w:p>
        <w:p w14:paraId="77C33B13" w14:textId="6F81ABC9"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7" w:history="1">
            <w:r w:rsidRPr="000049F5">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Secure Food and Merchandise Vendors &amp; Plan Concessions Strategy:</w:t>
            </w:r>
            <w:r>
              <w:rPr>
                <w:noProof/>
                <w:webHidden/>
              </w:rPr>
              <w:tab/>
            </w:r>
            <w:r>
              <w:rPr>
                <w:noProof/>
                <w:webHidden/>
              </w:rPr>
              <w:fldChar w:fldCharType="begin"/>
            </w:r>
            <w:r>
              <w:rPr>
                <w:noProof/>
                <w:webHidden/>
              </w:rPr>
              <w:instrText xml:space="preserve"> PAGEREF _Toc199867847 \h </w:instrText>
            </w:r>
            <w:r>
              <w:rPr>
                <w:noProof/>
                <w:webHidden/>
              </w:rPr>
            </w:r>
            <w:r>
              <w:rPr>
                <w:noProof/>
                <w:webHidden/>
              </w:rPr>
              <w:fldChar w:fldCharType="separate"/>
            </w:r>
            <w:r>
              <w:rPr>
                <w:noProof/>
                <w:webHidden/>
              </w:rPr>
              <w:t>7</w:t>
            </w:r>
            <w:r>
              <w:rPr>
                <w:noProof/>
                <w:webHidden/>
              </w:rPr>
              <w:fldChar w:fldCharType="end"/>
            </w:r>
          </w:hyperlink>
        </w:p>
        <w:p w14:paraId="17BE3F44" w14:textId="396B704A"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8" w:history="1">
            <w:r w:rsidRPr="000049F5">
              <w:rPr>
                <w:rStyle w:val="Hyperlink"/>
                <w:rFonts w:eastAsia="Open Sans"/>
                <w:noProof/>
                <w:highlight w:val="white"/>
              </w:rPr>
              <w:t>4.</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Secure Judges &amp; Adjudication Panel:</w:t>
            </w:r>
            <w:r>
              <w:rPr>
                <w:noProof/>
                <w:webHidden/>
              </w:rPr>
              <w:tab/>
            </w:r>
            <w:r>
              <w:rPr>
                <w:noProof/>
                <w:webHidden/>
              </w:rPr>
              <w:fldChar w:fldCharType="begin"/>
            </w:r>
            <w:r>
              <w:rPr>
                <w:noProof/>
                <w:webHidden/>
              </w:rPr>
              <w:instrText xml:space="preserve"> PAGEREF _Toc199867848 \h </w:instrText>
            </w:r>
            <w:r>
              <w:rPr>
                <w:noProof/>
                <w:webHidden/>
              </w:rPr>
            </w:r>
            <w:r>
              <w:rPr>
                <w:noProof/>
                <w:webHidden/>
              </w:rPr>
              <w:fldChar w:fldCharType="separate"/>
            </w:r>
            <w:r>
              <w:rPr>
                <w:noProof/>
                <w:webHidden/>
              </w:rPr>
              <w:t>8</w:t>
            </w:r>
            <w:r>
              <w:rPr>
                <w:noProof/>
                <w:webHidden/>
              </w:rPr>
              <w:fldChar w:fldCharType="end"/>
            </w:r>
          </w:hyperlink>
        </w:p>
        <w:p w14:paraId="788DD4D0" w14:textId="783AC2BA"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49" w:history="1">
            <w:r w:rsidRPr="000049F5">
              <w:rPr>
                <w:rStyle w:val="Hyperlink"/>
                <w:rFonts w:eastAsia="Open Sans"/>
                <w:noProof/>
                <w:highlight w:val="white"/>
              </w:rPr>
              <w:t>5.</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Develop Event Logistics &amp; Site Plan:</w:t>
            </w:r>
            <w:r>
              <w:rPr>
                <w:noProof/>
                <w:webHidden/>
              </w:rPr>
              <w:tab/>
            </w:r>
            <w:r>
              <w:rPr>
                <w:noProof/>
                <w:webHidden/>
              </w:rPr>
              <w:fldChar w:fldCharType="begin"/>
            </w:r>
            <w:r>
              <w:rPr>
                <w:noProof/>
                <w:webHidden/>
              </w:rPr>
              <w:instrText xml:space="preserve"> PAGEREF _Toc199867849 \h </w:instrText>
            </w:r>
            <w:r>
              <w:rPr>
                <w:noProof/>
                <w:webHidden/>
              </w:rPr>
            </w:r>
            <w:r>
              <w:rPr>
                <w:noProof/>
                <w:webHidden/>
              </w:rPr>
              <w:fldChar w:fldCharType="separate"/>
            </w:r>
            <w:r>
              <w:rPr>
                <w:noProof/>
                <w:webHidden/>
              </w:rPr>
              <w:t>8</w:t>
            </w:r>
            <w:r>
              <w:rPr>
                <w:noProof/>
                <w:webHidden/>
              </w:rPr>
              <w:fldChar w:fldCharType="end"/>
            </w:r>
          </w:hyperlink>
        </w:p>
        <w:p w14:paraId="742A29D8" w14:textId="10BEA3FE"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0" w:history="1">
            <w:r w:rsidRPr="000049F5">
              <w:rPr>
                <w:rStyle w:val="Hyperlink"/>
                <w:rFonts w:eastAsia="Open Sans"/>
                <w:noProof/>
                <w:highlight w:val="white"/>
              </w:rPr>
              <w:t>6.</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Develop Marketing &amp; Promotion Plan:</w:t>
            </w:r>
            <w:r>
              <w:rPr>
                <w:noProof/>
                <w:webHidden/>
              </w:rPr>
              <w:tab/>
            </w:r>
            <w:r>
              <w:rPr>
                <w:noProof/>
                <w:webHidden/>
              </w:rPr>
              <w:fldChar w:fldCharType="begin"/>
            </w:r>
            <w:r>
              <w:rPr>
                <w:noProof/>
                <w:webHidden/>
              </w:rPr>
              <w:instrText xml:space="preserve"> PAGEREF _Toc199867850 \h </w:instrText>
            </w:r>
            <w:r>
              <w:rPr>
                <w:noProof/>
                <w:webHidden/>
              </w:rPr>
            </w:r>
            <w:r>
              <w:rPr>
                <w:noProof/>
                <w:webHidden/>
              </w:rPr>
              <w:fldChar w:fldCharType="separate"/>
            </w:r>
            <w:r>
              <w:rPr>
                <w:noProof/>
                <w:webHidden/>
              </w:rPr>
              <w:t>9</w:t>
            </w:r>
            <w:r>
              <w:rPr>
                <w:noProof/>
                <w:webHidden/>
              </w:rPr>
              <w:fldChar w:fldCharType="end"/>
            </w:r>
          </w:hyperlink>
        </w:p>
        <w:p w14:paraId="10942E18" w14:textId="05B41EE3"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51" w:history="1">
            <w:r w:rsidRPr="000049F5">
              <w:rPr>
                <w:rStyle w:val="Hyperlink"/>
                <w:rFonts w:eastAsia="Playfair Display"/>
                <w:noProof/>
              </w:rPr>
              <w:t>Phase 3: Final Preparations &amp; Logistics (2-4 Weeks Prior to BRFB)</w:t>
            </w:r>
            <w:r>
              <w:rPr>
                <w:noProof/>
                <w:webHidden/>
              </w:rPr>
              <w:tab/>
            </w:r>
            <w:r>
              <w:rPr>
                <w:noProof/>
                <w:webHidden/>
              </w:rPr>
              <w:fldChar w:fldCharType="begin"/>
            </w:r>
            <w:r>
              <w:rPr>
                <w:noProof/>
                <w:webHidden/>
              </w:rPr>
              <w:instrText xml:space="preserve"> PAGEREF _Toc199867851 \h </w:instrText>
            </w:r>
            <w:r>
              <w:rPr>
                <w:noProof/>
                <w:webHidden/>
              </w:rPr>
            </w:r>
            <w:r>
              <w:rPr>
                <w:noProof/>
                <w:webHidden/>
              </w:rPr>
              <w:fldChar w:fldCharType="separate"/>
            </w:r>
            <w:r>
              <w:rPr>
                <w:noProof/>
                <w:webHidden/>
              </w:rPr>
              <w:t>10</w:t>
            </w:r>
            <w:r>
              <w:rPr>
                <w:noProof/>
                <w:webHidden/>
              </w:rPr>
              <w:fldChar w:fldCharType="end"/>
            </w:r>
          </w:hyperlink>
        </w:p>
        <w:p w14:paraId="1FB9147B" w14:textId="3ED9CFC3"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2" w:history="1">
            <w:r w:rsidRPr="000049F5">
              <w:rPr>
                <w:rStyle w:val="Hyperlink"/>
                <w:rFonts w:eastAsia="Open Sans"/>
                <w:noProof/>
                <w:highlight w:val="white"/>
              </w:rPr>
              <w:t>1.</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Finalize Volunteer Roster &amp; Create Detailed Schedule:</w:t>
            </w:r>
            <w:r>
              <w:rPr>
                <w:noProof/>
                <w:webHidden/>
              </w:rPr>
              <w:tab/>
            </w:r>
            <w:r>
              <w:rPr>
                <w:noProof/>
                <w:webHidden/>
              </w:rPr>
              <w:fldChar w:fldCharType="begin"/>
            </w:r>
            <w:r>
              <w:rPr>
                <w:noProof/>
                <w:webHidden/>
              </w:rPr>
              <w:instrText xml:space="preserve"> PAGEREF _Toc199867852 \h </w:instrText>
            </w:r>
            <w:r>
              <w:rPr>
                <w:noProof/>
                <w:webHidden/>
              </w:rPr>
            </w:r>
            <w:r>
              <w:rPr>
                <w:noProof/>
                <w:webHidden/>
              </w:rPr>
              <w:fldChar w:fldCharType="separate"/>
            </w:r>
            <w:r>
              <w:rPr>
                <w:noProof/>
                <w:webHidden/>
              </w:rPr>
              <w:t>10</w:t>
            </w:r>
            <w:r>
              <w:rPr>
                <w:noProof/>
                <w:webHidden/>
              </w:rPr>
              <w:fldChar w:fldCharType="end"/>
            </w:r>
          </w:hyperlink>
        </w:p>
        <w:p w14:paraId="1A536A48" w14:textId="4D4B9467"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3" w:history="1">
            <w:r w:rsidRPr="000049F5">
              <w:rPr>
                <w:rStyle w:val="Hyperlink"/>
                <w:rFonts w:eastAsia="Open Sans"/>
                <w:noProof/>
                <w:highlight w:val="white"/>
              </w:rPr>
              <w:t>2.</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Conduct Volunteer Training &amp; Briefing Sessions:</w:t>
            </w:r>
            <w:r>
              <w:rPr>
                <w:noProof/>
                <w:webHidden/>
              </w:rPr>
              <w:tab/>
            </w:r>
            <w:r>
              <w:rPr>
                <w:noProof/>
                <w:webHidden/>
              </w:rPr>
              <w:fldChar w:fldCharType="begin"/>
            </w:r>
            <w:r>
              <w:rPr>
                <w:noProof/>
                <w:webHidden/>
              </w:rPr>
              <w:instrText xml:space="preserve"> PAGEREF _Toc199867853 \h </w:instrText>
            </w:r>
            <w:r>
              <w:rPr>
                <w:noProof/>
                <w:webHidden/>
              </w:rPr>
            </w:r>
            <w:r>
              <w:rPr>
                <w:noProof/>
                <w:webHidden/>
              </w:rPr>
              <w:fldChar w:fldCharType="separate"/>
            </w:r>
            <w:r>
              <w:rPr>
                <w:noProof/>
                <w:webHidden/>
              </w:rPr>
              <w:t>10</w:t>
            </w:r>
            <w:r>
              <w:rPr>
                <w:noProof/>
                <w:webHidden/>
              </w:rPr>
              <w:fldChar w:fldCharType="end"/>
            </w:r>
          </w:hyperlink>
        </w:p>
        <w:p w14:paraId="0D211D75" w14:textId="11C29826"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4" w:history="1">
            <w:r w:rsidRPr="000049F5">
              <w:rPr>
                <w:rStyle w:val="Hyperlink"/>
                <w:rFonts w:eastAsia="Open Sans"/>
                <w:noProof/>
                <w:highlight w:val="white"/>
              </w:rPr>
              <w:t>3.</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Finalize Arrangements with Food/Merchandise Vendors &amp; Concessions Plan:</w:t>
            </w:r>
            <w:r>
              <w:rPr>
                <w:noProof/>
                <w:webHidden/>
              </w:rPr>
              <w:tab/>
            </w:r>
            <w:r>
              <w:rPr>
                <w:noProof/>
                <w:webHidden/>
              </w:rPr>
              <w:fldChar w:fldCharType="begin"/>
            </w:r>
            <w:r>
              <w:rPr>
                <w:noProof/>
                <w:webHidden/>
              </w:rPr>
              <w:instrText xml:space="preserve"> PAGEREF _Toc199867854 \h </w:instrText>
            </w:r>
            <w:r>
              <w:rPr>
                <w:noProof/>
                <w:webHidden/>
              </w:rPr>
            </w:r>
            <w:r>
              <w:rPr>
                <w:noProof/>
                <w:webHidden/>
              </w:rPr>
              <w:fldChar w:fldCharType="separate"/>
            </w:r>
            <w:r>
              <w:rPr>
                <w:noProof/>
                <w:webHidden/>
              </w:rPr>
              <w:t>11</w:t>
            </w:r>
            <w:r>
              <w:rPr>
                <w:noProof/>
                <w:webHidden/>
              </w:rPr>
              <w:fldChar w:fldCharType="end"/>
            </w:r>
          </w:hyperlink>
        </w:p>
        <w:p w14:paraId="4A73C80D" w14:textId="317A912C"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5" w:history="1">
            <w:r w:rsidRPr="000049F5">
              <w:rPr>
                <w:rStyle w:val="Hyperlink"/>
                <w:rFonts w:eastAsia="Open Sans"/>
                <w:noProof/>
                <w:highlight w:val="white"/>
              </w:rPr>
              <w:t>4.</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Competition Program: Planning, Development &amp; Publication</w:t>
            </w:r>
            <w:r>
              <w:rPr>
                <w:noProof/>
                <w:webHidden/>
              </w:rPr>
              <w:tab/>
            </w:r>
            <w:r>
              <w:rPr>
                <w:noProof/>
                <w:webHidden/>
              </w:rPr>
              <w:fldChar w:fldCharType="begin"/>
            </w:r>
            <w:r>
              <w:rPr>
                <w:noProof/>
                <w:webHidden/>
              </w:rPr>
              <w:instrText xml:space="preserve"> PAGEREF _Toc199867855 \h </w:instrText>
            </w:r>
            <w:r>
              <w:rPr>
                <w:noProof/>
                <w:webHidden/>
              </w:rPr>
            </w:r>
            <w:r>
              <w:rPr>
                <w:noProof/>
                <w:webHidden/>
              </w:rPr>
              <w:fldChar w:fldCharType="separate"/>
            </w:r>
            <w:r>
              <w:rPr>
                <w:noProof/>
                <w:webHidden/>
              </w:rPr>
              <w:t>11</w:t>
            </w:r>
            <w:r>
              <w:rPr>
                <w:noProof/>
                <w:webHidden/>
              </w:rPr>
              <w:fldChar w:fldCharType="end"/>
            </w:r>
          </w:hyperlink>
        </w:p>
        <w:p w14:paraId="56CE7D8D" w14:textId="575CEC91"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6" w:history="1">
            <w:r w:rsidRPr="000049F5">
              <w:rPr>
                <w:rStyle w:val="Hyperlink"/>
                <w:rFonts w:eastAsia="Open Sans"/>
                <w:noProof/>
                <w:highlight w:val="white"/>
              </w:rPr>
              <w:t>5.</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Order/Prepare Trophies &amp; Awards:</w:t>
            </w:r>
            <w:r>
              <w:rPr>
                <w:noProof/>
                <w:webHidden/>
              </w:rPr>
              <w:tab/>
            </w:r>
            <w:r>
              <w:rPr>
                <w:noProof/>
                <w:webHidden/>
              </w:rPr>
              <w:fldChar w:fldCharType="begin"/>
            </w:r>
            <w:r>
              <w:rPr>
                <w:noProof/>
                <w:webHidden/>
              </w:rPr>
              <w:instrText xml:space="preserve"> PAGEREF _Toc199867856 \h </w:instrText>
            </w:r>
            <w:r>
              <w:rPr>
                <w:noProof/>
                <w:webHidden/>
              </w:rPr>
            </w:r>
            <w:r>
              <w:rPr>
                <w:noProof/>
                <w:webHidden/>
              </w:rPr>
              <w:fldChar w:fldCharType="separate"/>
            </w:r>
            <w:r>
              <w:rPr>
                <w:noProof/>
                <w:webHidden/>
              </w:rPr>
              <w:t>14</w:t>
            </w:r>
            <w:r>
              <w:rPr>
                <w:noProof/>
                <w:webHidden/>
              </w:rPr>
              <w:fldChar w:fldCharType="end"/>
            </w:r>
          </w:hyperlink>
        </w:p>
        <w:p w14:paraId="4AB37A77" w14:textId="6185CAD8"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7" w:history="1">
            <w:r w:rsidRPr="000049F5">
              <w:rPr>
                <w:rStyle w:val="Hyperlink"/>
                <w:rFonts w:eastAsia="Open Sans"/>
                <w:noProof/>
                <w:highlight w:val="white"/>
              </w:rPr>
              <w:t>6.</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Assemble Visiting Band Information Packets (Final Version):</w:t>
            </w:r>
            <w:r>
              <w:rPr>
                <w:noProof/>
                <w:webHidden/>
              </w:rPr>
              <w:tab/>
            </w:r>
            <w:r>
              <w:rPr>
                <w:noProof/>
                <w:webHidden/>
              </w:rPr>
              <w:fldChar w:fldCharType="begin"/>
            </w:r>
            <w:r>
              <w:rPr>
                <w:noProof/>
                <w:webHidden/>
              </w:rPr>
              <w:instrText xml:space="preserve"> PAGEREF _Toc199867857 \h </w:instrText>
            </w:r>
            <w:r>
              <w:rPr>
                <w:noProof/>
                <w:webHidden/>
              </w:rPr>
            </w:r>
            <w:r>
              <w:rPr>
                <w:noProof/>
                <w:webHidden/>
              </w:rPr>
              <w:fldChar w:fldCharType="separate"/>
            </w:r>
            <w:r>
              <w:rPr>
                <w:noProof/>
                <w:webHidden/>
              </w:rPr>
              <w:t>14</w:t>
            </w:r>
            <w:r>
              <w:rPr>
                <w:noProof/>
                <w:webHidden/>
              </w:rPr>
              <w:fldChar w:fldCharType="end"/>
            </w:r>
          </w:hyperlink>
        </w:p>
        <w:p w14:paraId="626E04D0" w14:textId="41707E70"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8" w:history="1">
            <w:r w:rsidRPr="000049F5">
              <w:rPr>
                <w:rStyle w:val="Hyperlink"/>
                <w:rFonts w:ascii="Open Sans" w:eastAsia="Open Sans" w:hAnsi="Open Sans" w:cs="Open Sans"/>
                <w:noProof/>
                <w:highlight w:val="white"/>
              </w:rPr>
              <w:t>8.</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Prepare Event Signage:</w:t>
            </w:r>
            <w:r>
              <w:rPr>
                <w:noProof/>
                <w:webHidden/>
              </w:rPr>
              <w:tab/>
            </w:r>
            <w:r>
              <w:rPr>
                <w:noProof/>
                <w:webHidden/>
              </w:rPr>
              <w:fldChar w:fldCharType="begin"/>
            </w:r>
            <w:r>
              <w:rPr>
                <w:noProof/>
                <w:webHidden/>
              </w:rPr>
              <w:instrText xml:space="preserve"> PAGEREF _Toc199867858 \h </w:instrText>
            </w:r>
            <w:r>
              <w:rPr>
                <w:noProof/>
                <w:webHidden/>
              </w:rPr>
            </w:r>
            <w:r>
              <w:rPr>
                <w:noProof/>
                <w:webHidden/>
              </w:rPr>
              <w:fldChar w:fldCharType="separate"/>
            </w:r>
            <w:r>
              <w:rPr>
                <w:noProof/>
                <w:webHidden/>
              </w:rPr>
              <w:t>14</w:t>
            </w:r>
            <w:r>
              <w:rPr>
                <w:noProof/>
                <w:webHidden/>
              </w:rPr>
              <w:fldChar w:fldCharType="end"/>
            </w:r>
          </w:hyperlink>
        </w:p>
        <w:p w14:paraId="31BB9ABF" w14:textId="4A0DA2F1"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59" w:history="1">
            <w:r w:rsidRPr="000049F5">
              <w:rPr>
                <w:rStyle w:val="Hyperlink"/>
                <w:rFonts w:ascii="Open Sans" w:eastAsia="Open Sans" w:hAnsi="Open Sans" w:cs="Open Sans"/>
                <w:noProof/>
                <w:highlight w:val="white"/>
              </w:rPr>
              <w:t>9.</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Equipment &amp; Supplies Procurement/Check:</w:t>
            </w:r>
            <w:r>
              <w:rPr>
                <w:noProof/>
                <w:webHidden/>
              </w:rPr>
              <w:tab/>
            </w:r>
            <w:r>
              <w:rPr>
                <w:noProof/>
                <w:webHidden/>
              </w:rPr>
              <w:fldChar w:fldCharType="begin"/>
            </w:r>
            <w:r>
              <w:rPr>
                <w:noProof/>
                <w:webHidden/>
              </w:rPr>
              <w:instrText xml:space="preserve"> PAGEREF _Toc199867859 \h </w:instrText>
            </w:r>
            <w:r>
              <w:rPr>
                <w:noProof/>
                <w:webHidden/>
              </w:rPr>
            </w:r>
            <w:r>
              <w:rPr>
                <w:noProof/>
                <w:webHidden/>
              </w:rPr>
              <w:fldChar w:fldCharType="separate"/>
            </w:r>
            <w:r>
              <w:rPr>
                <w:noProof/>
                <w:webHidden/>
              </w:rPr>
              <w:t>15</w:t>
            </w:r>
            <w:r>
              <w:rPr>
                <w:noProof/>
                <w:webHidden/>
              </w:rPr>
              <w:fldChar w:fldCharType="end"/>
            </w:r>
          </w:hyperlink>
        </w:p>
        <w:p w14:paraId="052C5C8B" w14:textId="52BE47EF"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60" w:history="1">
            <w:r w:rsidRPr="000049F5">
              <w:rPr>
                <w:rStyle w:val="Hyperlink"/>
                <w:rFonts w:eastAsia="Playfair Display"/>
                <w:noProof/>
              </w:rPr>
              <w:t>Phase 4: Event Week Mobilization (1 Week to 1 Day Prior to BRFB)</w:t>
            </w:r>
            <w:r>
              <w:rPr>
                <w:noProof/>
                <w:webHidden/>
              </w:rPr>
              <w:tab/>
            </w:r>
            <w:r>
              <w:rPr>
                <w:noProof/>
                <w:webHidden/>
              </w:rPr>
              <w:fldChar w:fldCharType="begin"/>
            </w:r>
            <w:r>
              <w:rPr>
                <w:noProof/>
                <w:webHidden/>
              </w:rPr>
              <w:instrText xml:space="preserve"> PAGEREF _Toc199867860 \h </w:instrText>
            </w:r>
            <w:r>
              <w:rPr>
                <w:noProof/>
                <w:webHidden/>
              </w:rPr>
            </w:r>
            <w:r>
              <w:rPr>
                <w:noProof/>
                <w:webHidden/>
              </w:rPr>
              <w:fldChar w:fldCharType="separate"/>
            </w:r>
            <w:r>
              <w:rPr>
                <w:noProof/>
                <w:webHidden/>
              </w:rPr>
              <w:t>17</w:t>
            </w:r>
            <w:r>
              <w:rPr>
                <w:noProof/>
                <w:webHidden/>
              </w:rPr>
              <w:fldChar w:fldCharType="end"/>
            </w:r>
          </w:hyperlink>
        </w:p>
        <w:p w14:paraId="11E6FB18" w14:textId="1E541E47"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1" w:history="1">
            <w:r w:rsidRPr="000049F5">
              <w:rPr>
                <w:rStyle w:val="Hyperlink"/>
                <w:rFonts w:ascii="Open Sans" w:eastAsia="Open Sans" w:hAnsi="Open Sans" w:cs="Open Sans"/>
                <w:noProof/>
                <w:highlight w:val="white"/>
              </w:rPr>
              <w:t>1.</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Final Venue Walk-Through:</w:t>
            </w:r>
            <w:r>
              <w:rPr>
                <w:noProof/>
                <w:webHidden/>
              </w:rPr>
              <w:tab/>
            </w:r>
            <w:r>
              <w:rPr>
                <w:noProof/>
                <w:webHidden/>
              </w:rPr>
              <w:fldChar w:fldCharType="begin"/>
            </w:r>
            <w:r>
              <w:rPr>
                <w:noProof/>
                <w:webHidden/>
              </w:rPr>
              <w:instrText xml:space="preserve"> PAGEREF _Toc199867861 \h </w:instrText>
            </w:r>
            <w:r>
              <w:rPr>
                <w:noProof/>
                <w:webHidden/>
              </w:rPr>
            </w:r>
            <w:r>
              <w:rPr>
                <w:noProof/>
                <w:webHidden/>
              </w:rPr>
              <w:fldChar w:fldCharType="separate"/>
            </w:r>
            <w:r>
              <w:rPr>
                <w:noProof/>
                <w:webHidden/>
              </w:rPr>
              <w:t>17</w:t>
            </w:r>
            <w:r>
              <w:rPr>
                <w:noProof/>
                <w:webHidden/>
              </w:rPr>
              <w:fldChar w:fldCharType="end"/>
            </w:r>
          </w:hyperlink>
        </w:p>
        <w:p w14:paraId="653B7CD7" w14:textId="3A591BF0"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2" w:history="1">
            <w:r w:rsidRPr="000049F5">
              <w:rPr>
                <w:rStyle w:val="Hyperlink"/>
                <w:rFonts w:ascii="Open Sans" w:eastAsia="Open Sans" w:hAnsi="Open Sans" w:cs="Open Sans"/>
                <w:noProof/>
                <w:highlight w:val="white"/>
              </w:rPr>
              <w:t>2.</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Confirm Volunteer Shifts &amp; Send Reminders:</w:t>
            </w:r>
            <w:r>
              <w:rPr>
                <w:noProof/>
                <w:webHidden/>
              </w:rPr>
              <w:tab/>
            </w:r>
            <w:r>
              <w:rPr>
                <w:noProof/>
                <w:webHidden/>
              </w:rPr>
              <w:fldChar w:fldCharType="begin"/>
            </w:r>
            <w:r>
              <w:rPr>
                <w:noProof/>
                <w:webHidden/>
              </w:rPr>
              <w:instrText xml:space="preserve"> PAGEREF _Toc199867862 \h </w:instrText>
            </w:r>
            <w:r>
              <w:rPr>
                <w:noProof/>
                <w:webHidden/>
              </w:rPr>
            </w:r>
            <w:r>
              <w:rPr>
                <w:noProof/>
                <w:webHidden/>
              </w:rPr>
              <w:fldChar w:fldCharType="separate"/>
            </w:r>
            <w:r>
              <w:rPr>
                <w:noProof/>
                <w:webHidden/>
              </w:rPr>
              <w:t>17</w:t>
            </w:r>
            <w:r>
              <w:rPr>
                <w:noProof/>
                <w:webHidden/>
              </w:rPr>
              <w:fldChar w:fldCharType="end"/>
            </w:r>
          </w:hyperlink>
        </w:p>
        <w:p w14:paraId="36313BFE" w14:textId="7A6FAA4C"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3" w:history="1">
            <w:r w:rsidRPr="000049F5">
              <w:rPr>
                <w:rStyle w:val="Hyperlink"/>
                <w:rFonts w:ascii="Open Sans" w:eastAsia="Open Sans" w:hAnsi="Open Sans" w:cs="Open Sans"/>
                <w:noProof/>
                <w:highlight w:val="white"/>
              </w:rPr>
              <w:t>3.</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Prepare Cash Boxes &amp; Payment Systems:</w:t>
            </w:r>
            <w:r>
              <w:rPr>
                <w:noProof/>
                <w:webHidden/>
              </w:rPr>
              <w:tab/>
            </w:r>
            <w:r>
              <w:rPr>
                <w:noProof/>
                <w:webHidden/>
              </w:rPr>
              <w:fldChar w:fldCharType="begin"/>
            </w:r>
            <w:r>
              <w:rPr>
                <w:noProof/>
                <w:webHidden/>
              </w:rPr>
              <w:instrText xml:space="preserve"> PAGEREF _Toc199867863 \h </w:instrText>
            </w:r>
            <w:r>
              <w:rPr>
                <w:noProof/>
                <w:webHidden/>
              </w:rPr>
            </w:r>
            <w:r>
              <w:rPr>
                <w:noProof/>
                <w:webHidden/>
              </w:rPr>
              <w:fldChar w:fldCharType="separate"/>
            </w:r>
            <w:r>
              <w:rPr>
                <w:noProof/>
                <w:webHidden/>
              </w:rPr>
              <w:t>17</w:t>
            </w:r>
            <w:r>
              <w:rPr>
                <w:noProof/>
                <w:webHidden/>
              </w:rPr>
              <w:fldChar w:fldCharType="end"/>
            </w:r>
          </w:hyperlink>
        </w:p>
        <w:p w14:paraId="19D74ABB" w14:textId="76B81309"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4" w:history="1">
            <w:r w:rsidRPr="000049F5">
              <w:rPr>
                <w:rStyle w:val="Hyperlink"/>
                <w:rFonts w:ascii="Open Sans" w:eastAsia="Open Sans" w:hAnsi="Open Sans" w:cs="Open Sans"/>
                <w:noProof/>
                <w:highlight w:val="white"/>
              </w:rPr>
              <w:t>4.</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Final Communications:</w:t>
            </w:r>
            <w:r>
              <w:rPr>
                <w:noProof/>
                <w:webHidden/>
              </w:rPr>
              <w:tab/>
            </w:r>
            <w:r>
              <w:rPr>
                <w:noProof/>
                <w:webHidden/>
              </w:rPr>
              <w:fldChar w:fldCharType="begin"/>
            </w:r>
            <w:r>
              <w:rPr>
                <w:noProof/>
                <w:webHidden/>
              </w:rPr>
              <w:instrText xml:space="preserve"> PAGEREF _Toc199867864 \h </w:instrText>
            </w:r>
            <w:r>
              <w:rPr>
                <w:noProof/>
                <w:webHidden/>
              </w:rPr>
            </w:r>
            <w:r>
              <w:rPr>
                <w:noProof/>
                <w:webHidden/>
              </w:rPr>
              <w:fldChar w:fldCharType="separate"/>
            </w:r>
            <w:r>
              <w:rPr>
                <w:noProof/>
                <w:webHidden/>
              </w:rPr>
              <w:t>17</w:t>
            </w:r>
            <w:r>
              <w:rPr>
                <w:noProof/>
                <w:webHidden/>
              </w:rPr>
              <w:fldChar w:fldCharType="end"/>
            </w:r>
          </w:hyperlink>
        </w:p>
        <w:p w14:paraId="735A9809" w14:textId="583EE91E"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5" w:history="1">
            <w:r w:rsidRPr="000049F5">
              <w:rPr>
                <w:rStyle w:val="Hyperlink"/>
                <w:rFonts w:ascii="Open Sans" w:eastAsia="Open Sans" w:hAnsi="Open Sans" w:cs="Open Sans"/>
                <w:noProof/>
                <w:highlight w:val="white"/>
              </w:rPr>
              <w:t>5.</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Set Up "Day Of" Command Center Plan:</w:t>
            </w:r>
            <w:r>
              <w:rPr>
                <w:noProof/>
                <w:webHidden/>
              </w:rPr>
              <w:tab/>
            </w:r>
            <w:r>
              <w:rPr>
                <w:noProof/>
                <w:webHidden/>
              </w:rPr>
              <w:fldChar w:fldCharType="begin"/>
            </w:r>
            <w:r>
              <w:rPr>
                <w:noProof/>
                <w:webHidden/>
              </w:rPr>
              <w:instrText xml:space="preserve"> PAGEREF _Toc199867865 \h </w:instrText>
            </w:r>
            <w:r>
              <w:rPr>
                <w:noProof/>
                <w:webHidden/>
              </w:rPr>
            </w:r>
            <w:r>
              <w:rPr>
                <w:noProof/>
                <w:webHidden/>
              </w:rPr>
              <w:fldChar w:fldCharType="separate"/>
            </w:r>
            <w:r>
              <w:rPr>
                <w:noProof/>
                <w:webHidden/>
              </w:rPr>
              <w:t>18</w:t>
            </w:r>
            <w:r>
              <w:rPr>
                <w:noProof/>
                <w:webHidden/>
              </w:rPr>
              <w:fldChar w:fldCharType="end"/>
            </w:r>
          </w:hyperlink>
        </w:p>
        <w:p w14:paraId="758782A2" w14:textId="1660284B"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66" w:history="1">
            <w:r w:rsidRPr="000049F5">
              <w:rPr>
                <w:rStyle w:val="Hyperlink"/>
                <w:rFonts w:eastAsia="Playfair Display"/>
                <w:noProof/>
              </w:rPr>
              <w:t>Phase 5: BRFB Event Day Execution</w:t>
            </w:r>
            <w:r>
              <w:rPr>
                <w:noProof/>
                <w:webHidden/>
              </w:rPr>
              <w:tab/>
            </w:r>
            <w:r>
              <w:rPr>
                <w:noProof/>
                <w:webHidden/>
              </w:rPr>
              <w:fldChar w:fldCharType="begin"/>
            </w:r>
            <w:r>
              <w:rPr>
                <w:noProof/>
                <w:webHidden/>
              </w:rPr>
              <w:instrText xml:space="preserve"> PAGEREF _Toc199867866 \h </w:instrText>
            </w:r>
            <w:r>
              <w:rPr>
                <w:noProof/>
                <w:webHidden/>
              </w:rPr>
            </w:r>
            <w:r>
              <w:rPr>
                <w:noProof/>
                <w:webHidden/>
              </w:rPr>
              <w:fldChar w:fldCharType="separate"/>
            </w:r>
            <w:r>
              <w:rPr>
                <w:noProof/>
                <w:webHidden/>
              </w:rPr>
              <w:t>19</w:t>
            </w:r>
            <w:r>
              <w:rPr>
                <w:noProof/>
                <w:webHidden/>
              </w:rPr>
              <w:fldChar w:fldCharType="end"/>
            </w:r>
          </w:hyperlink>
        </w:p>
        <w:p w14:paraId="6AAB7A4F" w14:textId="665A1BB3"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7" w:history="1">
            <w:r w:rsidRPr="000049F5">
              <w:rPr>
                <w:rStyle w:val="Hyperlink"/>
                <w:rFonts w:ascii="Open Sans" w:eastAsia="Open Sans" w:hAnsi="Open Sans" w:cs="Open Sans"/>
                <w:noProof/>
                <w:highlight w:val="white"/>
              </w:rPr>
              <w:t>1.</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Early Morning: Setup &amp; Volunteer Check-in:</w:t>
            </w:r>
            <w:r>
              <w:rPr>
                <w:noProof/>
                <w:webHidden/>
              </w:rPr>
              <w:tab/>
            </w:r>
            <w:r>
              <w:rPr>
                <w:noProof/>
                <w:webHidden/>
              </w:rPr>
              <w:fldChar w:fldCharType="begin"/>
            </w:r>
            <w:r>
              <w:rPr>
                <w:noProof/>
                <w:webHidden/>
              </w:rPr>
              <w:instrText xml:space="preserve"> PAGEREF _Toc199867867 \h </w:instrText>
            </w:r>
            <w:r>
              <w:rPr>
                <w:noProof/>
                <w:webHidden/>
              </w:rPr>
            </w:r>
            <w:r>
              <w:rPr>
                <w:noProof/>
                <w:webHidden/>
              </w:rPr>
              <w:fldChar w:fldCharType="separate"/>
            </w:r>
            <w:r>
              <w:rPr>
                <w:noProof/>
                <w:webHidden/>
              </w:rPr>
              <w:t>19</w:t>
            </w:r>
            <w:r>
              <w:rPr>
                <w:noProof/>
                <w:webHidden/>
              </w:rPr>
              <w:fldChar w:fldCharType="end"/>
            </w:r>
          </w:hyperlink>
        </w:p>
        <w:p w14:paraId="4F801379" w14:textId="664D6F82"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8" w:history="1">
            <w:r w:rsidRPr="000049F5">
              <w:rPr>
                <w:rStyle w:val="Hyperlink"/>
                <w:rFonts w:ascii="Open Sans" w:eastAsia="Open Sans" w:hAnsi="Open Sans" w:cs="Open Sans"/>
                <w:noProof/>
                <w:highlight w:val="white"/>
              </w:rPr>
              <w:t>2.</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Vendor &amp; Band Arrival/Registration:</w:t>
            </w:r>
            <w:r>
              <w:rPr>
                <w:noProof/>
                <w:webHidden/>
              </w:rPr>
              <w:tab/>
            </w:r>
            <w:r>
              <w:rPr>
                <w:noProof/>
                <w:webHidden/>
              </w:rPr>
              <w:fldChar w:fldCharType="begin"/>
            </w:r>
            <w:r>
              <w:rPr>
                <w:noProof/>
                <w:webHidden/>
              </w:rPr>
              <w:instrText xml:space="preserve"> PAGEREF _Toc199867868 \h </w:instrText>
            </w:r>
            <w:r>
              <w:rPr>
                <w:noProof/>
                <w:webHidden/>
              </w:rPr>
            </w:r>
            <w:r>
              <w:rPr>
                <w:noProof/>
                <w:webHidden/>
              </w:rPr>
              <w:fldChar w:fldCharType="separate"/>
            </w:r>
            <w:r>
              <w:rPr>
                <w:noProof/>
                <w:webHidden/>
              </w:rPr>
              <w:t>19</w:t>
            </w:r>
            <w:r>
              <w:rPr>
                <w:noProof/>
                <w:webHidden/>
              </w:rPr>
              <w:fldChar w:fldCharType="end"/>
            </w:r>
          </w:hyperlink>
        </w:p>
        <w:p w14:paraId="7F77DC93" w14:textId="1589938B"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69" w:history="1">
            <w:r w:rsidRPr="000049F5">
              <w:rPr>
                <w:rStyle w:val="Hyperlink"/>
                <w:rFonts w:ascii="Open Sans" w:eastAsia="Open Sans" w:hAnsi="Open Sans" w:cs="Open Sans"/>
                <w:noProof/>
                <w:highlight w:val="white"/>
              </w:rPr>
              <w:t>3.</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Managing Event Flow:</w:t>
            </w:r>
            <w:r>
              <w:rPr>
                <w:noProof/>
                <w:webHidden/>
              </w:rPr>
              <w:tab/>
            </w:r>
            <w:r>
              <w:rPr>
                <w:noProof/>
                <w:webHidden/>
              </w:rPr>
              <w:fldChar w:fldCharType="begin"/>
            </w:r>
            <w:r>
              <w:rPr>
                <w:noProof/>
                <w:webHidden/>
              </w:rPr>
              <w:instrText xml:space="preserve"> PAGEREF _Toc199867869 \h </w:instrText>
            </w:r>
            <w:r>
              <w:rPr>
                <w:noProof/>
                <w:webHidden/>
              </w:rPr>
            </w:r>
            <w:r>
              <w:rPr>
                <w:noProof/>
                <w:webHidden/>
              </w:rPr>
              <w:fldChar w:fldCharType="separate"/>
            </w:r>
            <w:r>
              <w:rPr>
                <w:noProof/>
                <w:webHidden/>
              </w:rPr>
              <w:t>19</w:t>
            </w:r>
            <w:r>
              <w:rPr>
                <w:noProof/>
                <w:webHidden/>
              </w:rPr>
              <w:fldChar w:fldCharType="end"/>
            </w:r>
          </w:hyperlink>
        </w:p>
        <w:p w14:paraId="3455E884" w14:textId="191DAAD0"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0" w:history="1">
            <w:r w:rsidRPr="000049F5">
              <w:rPr>
                <w:rStyle w:val="Hyperlink"/>
                <w:rFonts w:eastAsia="Open Sans"/>
                <w:noProof/>
                <w:highlight w:val="white"/>
              </w:rPr>
              <w:t>4.</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Hospitality:</w:t>
            </w:r>
            <w:r>
              <w:rPr>
                <w:noProof/>
                <w:webHidden/>
              </w:rPr>
              <w:tab/>
            </w:r>
            <w:r>
              <w:rPr>
                <w:noProof/>
                <w:webHidden/>
              </w:rPr>
              <w:fldChar w:fldCharType="begin"/>
            </w:r>
            <w:r>
              <w:rPr>
                <w:noProof/>
                <w:webHidden/>
              </w:rPr>
              <w:instrText xml:space="preserve"> PAGEREF _Toc199867870 \h </w:instrText>
            </w:r>
            <w:r>
              <w:rPr>
                <w:noProof/>
                <w:webHidden/>
              </w:rPr>
            </w:r>
            <w:r>
              <w:rPr>
                <w:noProof/>
                <w:webHidden/>
              </w:rPr>
              <w:fldChar w:fldCharType="separate"/>
            </w:r>
            <w:r>
              <w:rPr>
                <w:noProof/>
                <w:webHidden/>
              </w:rPr>
              <w:t>20</w:t>
            </w:r>
            <w:r>
              <w:rPr>
                <w:noProof/>
                <w:webHidden/>
              </w:rPr>
              <w:fldChar w:fldCharType="end"/>
            </w:r>
          </w:hyperlink>
        </w:p>
        <w:p w14:paraId="5EC5E632" w14:textId="7174B358"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1" w:history="1">
            <w:r w:rsidRPr="000049F5">
              <w:rPr>
                <w:rStyle w:val="Hyperlink"/>
                <w:rFonts w:eastAsia="Open Sans"/>
                <w:noProof/>
                <w:highlight w:val="white"/>
              </w:rPr>
              <w:t>5.</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Troubleshooting &amp; Issue Resolution:</w:t>
            </w:r>
            <w:r>
              <w:rPr>
                <w:noProof/>
                <w:webHidden/>
              </w:rPr>
              <w:tab/>
            </w:r>
            <w:r>
              <w:rPr>
                <w:noProof/>
                <w:webHidden/>
              </w:rPr>
              <w:fldChar w:fldCharType="begin"/>
            </w:r>
            <w:r>
              <w:rPr>
                <w:noProof/>
                <w:webHidden/>
              </w:rPr>
              <w:instrText xml:space="preserve"> PAGEREF _Toc199867871 \h </w:instrText>
            </w:r>
            <w:r>
              <w:rPr>
                <w:noProof/>
                <w:webHidden/>
              </w:rPr>
            </w:r>
            <w:r>
              <w:rPr>
                <w:noProof/>
                <w:webHidden/>
              </w:rPr>
              <w:fldChar w:fldCharType="separate"/>
            </w:r>
            <w:r>
              <w:rPr>
                <w:noProof/>
                <w:webHidden/>
              </w:rPr>
              <w:t>20</w:t>
            </w:r>
            <w:r>
              <w:rPr>
                <w:noProof/>
                <w:webHidden/>
              </w:rPr>
              <w:fldChar w:fldCharType="end"/>
            </w:r>
          </w:hyperlink>
        </w:p>
        <w:p w14:paraId="691CE8A0" w14:textId="2183F90A"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2" w:history="1">
            <w:r w:rsidRPr="000049F5">
              <w:rPr>
                <w:rStyle w:val="Hyperlink"/>
                <w:rFonts w:eastAsia="Open Sans"/>
                <w:noProof/>
                <w:highlight w:val="white"/>
              </w:rPr>
              <w:t>6.</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Awards Ceremony:</w:t>
            </w:r>
            <w:r>
              <w:rPr>
                <w:noProof/>
                <w:webHidden/>
              </w:rPr>
              <w:tab/>
            </w:r>
            <w:r>
              <w:rPr>
                <w:noProof/>
                <w:webHidden/>
              </w:rPr>
              <w:fldChar w:fldCharType="begin"/>
            </w:r>
            <w:r>
              <w:rPr>
                <w:noProof/>
                <w:webHidden/>
              </w:rPr>
              <w:instrText xml:space="preserve"> PAGEREF _Toc199867872 \h </w:instrText>
            </w:r>
            <w:r>
              <w:rPr>
                <w:noProof/>
                <w:webHidden/>
              </w:rPr>
            </w:r>
            <w:r>
              <w:rPr>
                <w:noProof/>
                <w:webHidden/>
              </w:rPr>
              <w:fldChar w:fldCharType="separate"/>
            </w:r>
            <w:r>
              <w:rPr>
                <w:noProof/>
                <w:webHidden/>
              </w:rPr>
              <w:t>20</w:t>
            </w:r>
            <w:r>
              <w:rPr>
                <w:noProof/>
                <w:webHidden/>
              </w:rPr>
              <w:fldChar w:fldCharType="end"/>
            </w:r>
          </w:hyperlink>
        </w:p>
        <w:p w14:paraId="15152183" w14:textId="148F05B2" w:rsidR="004602B4" w:rsidRDefault="004602B4">
          <w:pPr>
            <w:pStyle w:val="TOC1"/>
            <w:tabs>
              <w:tab w:val="right" w:leader="dot" w:pos="9350"/>
            </w:tabs>
            <w:rPr>
              <w:rFonts w:asciiTheme="minorHAnsi" w:eastAsiaTheme="minorEastAsia" w:hAnsiTheme="minorHAnsi" w:cstheme="minorBidi"/>
              <w:noProof/>
              <w:kern w:val="2"/>
              <w14:ligatures w14:val="standardContextual"/>
            </w:rPr>
          </w:pPr>
          <w:hyperlink w:anchor="_Toc199867873" w:history="1">
            <w:r w:rsidRPr="000049F5">
              <w:rPr>
                <w:rStyle w:val="Hyperlink"/>
                <w:rFonts w:eastAsia="Playfair Display"/>
                <w:noProof/>
              </w:rPr>
              <w:t>Phase 6: Post-Event Wrap-Up &amp; Review (1 Day to 1 Week After BRFB)</w:t>
            </w:r>
            <w:r>
              <w:rPr>
                <w:noProof/>
                <w:webHidden/>
              </w:rPr>
              <w:tab/>
            </w:r>
            <w:r>
              <w:rPr>
                <w:noProof/>
                <w:webHidden/>
              </w:rPr>
              <w:fldChar w:fldCharType="begin"/>
            </w:r>
            <w:r>
              <w:rPr>
                <w:noProof/>
                <w:webHidden/>
              </w:rPr>
              <w:instrText xml:space="preserve"> PAGEREF _Toc199867873 \h </w:instrText>
            </w:r>
            <w:r>
              <w:rPr>
                <w:noProof/>
                <w:webHidden/>
              </w:rPr>
            </w:r>
            <w:r>
              <w:rPr>
                <w:noProof/>
                <w:webHidden/>
              </w:rPr>
              <w:fldChar w:fldCharType="separate"/>
            </w:r>
            <w:r>
              <w:rPr>
                <w:noProof/>
                <w:webHidden/>
              </w:rPr>
              <w:t>21</w:t>
            </w:r>
            <w:r>
              <w:rPr>
                <w:noProof/>
                <w:webHidden/>
              </w:rPr>
              <w:fldChar w:fldCharType="end"/>
            </w:r>
          </w:hyperlink>
        </w:p>
        <w:p w14:paraId="66B35AD5" w14:textId="4853CFF7"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4" w:history="1">
            <w:r w:rsidRPr="000049F5">
              <w:rPr>
                <w:rStyle w:val="Hyperlink"/>
                <w:rFonts w:ascii="Open Sans" w:eastAsia="Open Sans" w:hAnsi="Open Sans" w:cs="Open Sans"/>
                <w:noProof/>
                <w:highlight w:val="white"/>
              </w:rPr>
              <w:t>1.</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Immediate Post-Event: Venue Cleanup &amp; Teardown:</w:t>
            </w:r>
            <w:r>
              <w:rPr>
                <w:noProof/>
                <w:webHidden/>
              </w:rPr>
              <w:tab/>
            </w:r>
            <w:r>
              <w:rPr>
                <w:noProof/>
                <w:webHidden/>
              </w:rPr>
              <w:fldChar w:fldCharType="begin"/>
            </w:r>
            <w:r>
              <w:rPr>
                <w:noProof/>
                <w:webHidden/>
              </w:rPr>
              <w:instrText xml:space="preserve"> PAGEREF _Toc199867874 \h </w:instrText>
            </w:r>
            <w:r>
              <w:rPr>
                <w:noProof/>
                <w:webHidden/>
              </w:rPr>
            </w:r>
            <w:r>
              <w:rPr>
                <w:noProof/>
                <w:webHidden/>
              </w:rPr>
              <w:fldChar w:fldCharType="separate"/>
            </w:r>
            <w:r>
              <w:rPr>
                <w:noProof/>
                <w:webHidden/>
              </w:rPr>
              <w:t>21</w:t>
            </w:r>
            <w:r>
              <w:rPr>
                <w:noProof/>
                <w:webHidden/>
              </w:rPr>
              <w:fldChar w:fldCharType="end"/>
            </w:r>
          </w:hyperlink>
        </w:p>
        <w:p w14:paraId="09B078B8" w14:textId="7B1C4053"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5" w:history="1">
            <w:r w:rsidRPr="000049F5">
              <w:rPr>
                <w:rStyle w:val="Hyperlink"/>
                <w:rFonts w:ascii="Open Sans" w:eastAsia="Open Sans" w:hAnsi="Open Sans" w:cs="Open Sans"/>
                <w:noProof/>
                <w:highlight w:val="white"/>
              </w:rPr>
              <w:t>2.</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Financial Reconciliation (Next Business Day):</w:t>
            </w:r>
            <w:r>
              <w:rPr>
                <w:noProof/>
                <w:webHidden/>
              </w:rPr>
              <w:tab/>
            </w:r>
            <w:r>
              <w:rPr>
                <w:noProof/>
                <w:webHidden/>
              </w:rPr>
              <w:fldChar w:fldCharType="begin"/>
            </w:r>
            <w:r>
              <w:rPr>
                <w:noProof/>
                <w:webHidden/>
              </w:rPr>
              <w:instrText xml:space="preserve"> PAGEREF _Toc199867875 \h </w:instrText>
            </w:r>
            <w:r>
              <w:rPr>
                <w:noProof/>
                <w:webHidden/>
              </w:rPr>
            </w:r>
            <w:r>
              <w:rPr>
                <w:noProof/>
                <w:webHidden/>
              </w:rPr>
              <w:fldChar w:fldCharType="separate"/>
            </w:r>
            <w:r>
              <w:rPr>
                <w:noProof/>
                <w:webHidden/>
              </w:rPr>
              <w:t>21</w:t>
            </w:r>
            <w:r>
              <w:rPr>
                <w:noProof/>
                <w:webHidden/>
              </w:rPr>
              <w:fldChar w:fldCharType="end"/>
            </w:r>
          </w:hyperlink>
        </w:p>
        <w:p w14:paraId="5213EE6E" w14:textId="7C07E004"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6" w:history="1">
            <w:r w:rsidRPr="000049F5">
              <w:rPr>
                <w:rStyle w:val="Hyperlink"/>
                <w:rFonts w:ascii="Open Sans" w:eastAsia="Open Sans" w:hAnsi="Open Sans" w:cs="Open Sans"/>
                <w:noProof/>
                <w:highlight w:val="white"/>
              </w:rPr>
              <w:t>3.</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Send Performance Recordings to Visiting Band Directors:</w:t>
            </w:r>
            <w:r>
              <w:rPr>
                <w:noProof/>
                <w:webHidden/>
              </w:rPr>
              <w:tab/>
            </w:r>
            <w:r>
              <w:rPr>
                <w:noProof/>
                <w:webHidden/>
              </w:rPr>
              <w:fldChar w:fldCharType="begin"/>
            </w:r>
            <w:r>
              <w:rPr>
                <w:noProof/>
                <w:webHidden/>
              </w:rPr>
              <w:instrText xml:space="preserve"> PAGEREF _Toc199867876 \h </w:instrText>
            </w:r>
            <w:r>
              <w:rPr>
                <w:noProof/>
                <w:webHidden/>
              </w:rPr>
            </w:r>
            <w:r>
              <w:rPr>
                <w:noProof/>
                <w:webHidden/>
              </w:rPr>
              <w:fldChar w:fldCharType="separate"/>
            </w:r>
            <w:r>
              <w:rPr>
                <w:noProof/>
                <w:webHidden/>
              </w:rPr>
              <w:t>21</w:t>
            </w:r>
            <w:r>
              <w:rPr>
                <w:noProof/>
                <w:webHidden/>
              </w:rPr>
              <w:fldChar w:fldCharType="end"/>
            </w:r>
          </w:hyperlink>
        </w:p>
        <w:p w14:paraId="61AEC5A7" w14:textId="445EAABE"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7" w:history="1">
            <w:r w:rsidRPr="000049F5">
              <w:rPr>
                <w:rStyle w:val="Hyperlink"/>
                <w:rFonts w:ascii="Open Sans" w:eastAsia="Open Sans" w:hAnsi="Open Sans" w:cs="Open Sans"/>
                <w:noProof/>
                <w:highlight w:val="white"/>
              </w:rPr>
              <w:t>4.</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Distribute Thank You Communications:</w:t>
            </w:r>
            <w:r>
              <w:rPr>
                <w:noProof/>
                <w:webHidden/>
              </w:rPr>
              <w:tab/>
            </w:r>
            <w:r>
              <w:rPr>
                <w:noProof/>
                <w:webHidden/>
              </w:rPr>
              <w:fldChar w:fldCharType="begin"/>
            </w:r>
            <w:r>
              <w:rPr>
                <w:noProof/>
                <w:webHidden/>
              </w:rPr>
              <w:instrText xml:space="preserve"> PAGEREF _Toc199867877 \h </w:instrText>
            </w:r>
            <w:r>
              <w:rPr>
                <w:noProof/>
                <w:webHidden/>
              </w:rPr>
            </w:r>
            <w:r>
              <w:rPr>
                <w:noProof/>
                <w:webHidden/>
              </w:rPr>
              <w:fldChar w:fldCharType="separate"/>
            </w:r>
            <w:r>
              <w:rPr>
                <w:noProof/>
                <w:webHidden/>
              </w:rPr>
              <w:t>21</w:t>
            </w:r>
            <w:r>
              <w:rPr>
                <w:noProof/>
                <w:webHidden/>
              </w:rPr>
              <w:fldChar w:fldCharType="end"/>
            </w:r>
          </w:hyperlink>
        </w:p>
        <w:p w14:paraId="08E193C1" w14:textId="054BBBC7"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8" w:history="1">
            <w:r w:rsidRPr="000049F5">
              <w:rPr>
                <w:rStyle w:val="Hyperlink"/>
                <w:rFonts w:ascii="Open Sans" w:eastAsia="Open Sans" w:hAnsi="Open Sans" w:cs="Open Sans"/>
                <w:noProof/>
                <w:highlight w:val="white"/>
              </w:rPr>
              <w:t>5.</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Celebrate Success &amp; Share Results (Social Media &amp; Community):</w:t>
            </w:r>
            <w:r>
              <w:rPr>
                <w:noProof/>
                <w:webHidden/>
              </w:rPr>
              <w:tab/>
            </w:r>
            <w:r>
              <w:rPr>
                <w:noProof/>
                <w:webHidden/>
              </w:rPr>
              <w:fldChar w:fldCharType="begin"/>
            </w:r>
            <w:r>
              <w:rPr>
                <w:noProof/>
                <w:webHidden/>
              </w:rPr>
              <w:instrText xml:space="preserve"> PAGEREF _Toc199867878 \h </w:instrText>
            </w:r>
            <w:r>
              <w:rPr>
                <w:noProof/>
                <w:webHidden/>
              </w:rPr>
            </w:r>
            <w:r>
              <w:rPr>
                <w:noProof/>
                <w:webHidden/>
              </w:rPr>
              <w:fldChar w:fldCharType="separate"/>
            </w:r>
            <w:r>
              <w:rPr>
                <w:noProof/>
                <w:webHidden/>
              </w:rPr>
              <w:t>22</w:t>
            </w:r>
            <w:r>
              <w:rPr>
                <w:noProof/>
                <w:webHidden/>
              </w:rPr>
              <w:fldChar w:fldCharType="end"/>
            </w:r>
          </w:hyperlink>
        </w:p>
        <w:p w14:paraId="50EDFECC" w14:textId="5F4FC1B4"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79" w:history="1">
            <w:r w:rsidRPr="000049F5">
              <w:rPr>
                <w:rStyle w:val="Hyperlink"/>
                <w:rFonts w:ascii="Open Sans" w:eastAsia="Open Sans" w:hAnsi="Open Sans" w:cs="Open Sans"/>
                <w:noProof/>
                <w:highlight w:val="white"/>
              </w:rPr>
              <w:t>6.</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Post-Event Review Meeting &amp; Documentation:</w:t>
            </w:r>
            <w:r>
              <w:rPr>
                <w:noProof/>
                <w:webHidden/>
              </w:rPr>
              <w:tab/>
            </w:r>
            <w:r>
              <w:rPr>
                <w:noProof/>
                <w:webHidden/>
              </w:rPr>
              <w:fldChar w:fldCharType="begin"/>
            </w:r>
            <w:r>
              <w:rPr>
                <w:noProof/>
                <w:webHidden/>
              </w:rPr>
              <w:instrText xml:space="preserve"> PAGEREF _Toc199867879 \h </w:instrText>
            </w:r>
            <w:r>
              <w:rPr>
                <w:noProof/>
                <w:webHidden/>
              </w:rPr>
            </w:r>
            <w:r>
              <w:rPr>
                <w:noProof/>
                <w:webHidden/>
              </w:rPr>
              <w:fldChar w:fldCharType="separate"/>
            </w:r>
            <w:r>
              <w:rPr>
                <w:noProof/>
                <w:webHidden/>
              </w:rPr>
              <w:t>22</w:t>
            </w:r>
            <w:r>
              <w:rPr>
                <w:noProof/>
                <w:webHidden/>
              </w:rPr>
              <w:fldChar w:fldCharType="end"/>
            </w:r>
          </w:hyperlink>
        </w:p>
        <w:p w14:paraId="5554ADFA" w14:textId="1A0BC150" w:rsidR="004602B4" w:rsidRDefault="004602B4">
          <w:pPr>
            <w:pStyle w:val="TOC2"/>
            <w:tabs>
              <w:tab w:val="left" w:pos="720"/>
              <w:tab w:val="right" w:leader="dot" w:pos="9350"/>
            </w:tabs>
            <w:rPr>
              <w:rFonts w:asciiTheme="minorHAnsi" w:eastAsiaTheme="minorEastAsia" w:hAnsiTheme="minorHAnsi" w:cstheme="minorBidi"/>
              <w:noProof/>
              <w:kern w:val="2"/>
              <w14:ligatures w14:val="standardContextual"/>
            </w:rPr>
          </w:pPr>
          <w:hyperlink w:anchor="_Toc199867880" w:history="1">
            <w:r w:rsidRPr="000049F5">
              <w:rPr>
                <w:rStyle w:val="Hyperlink"/>
                <w:rFonts w:ascii="Open Sans" w:eastAsia="Open Sans" w:hAnsi="Open Sans" w:cs="Open Sans"/>
                <w:noProof/>
                <w:highlight w:val="white"/>
              </w:rPr>
              <w:t>7.</w:t>
            </w:r>
            <w:r>
              <w:rPr>
                <w:rFonts w:asciiTheme="minorHAnsi" w:eastAsiaTheme="minorEastAsia" w:hAnsiTheme="minorHAnsi" w:cstheme="minorBidi"/>
                <w:noProof/>
                <w:kern w:val="2"/>
                <w14:ligatures w14:val="standardContextual"/>
              </w:rPr>
              <w:tab/>
            </w:r>
            <w:r w:rsidRPr="000049F5">
              <w:rPr>
                <w:rStyle w:val="Hyperlink"/>
                <w:rFonts w:eastAsia="Open Sans"/>
                <w:noProof/>
                <w:highlight w:val="white"/>
              </w:rPr>
              <w:t>Final Financial Reporting:</w:t>
            </w:r>
            <w:r>
              <w:rPr>
                <w:noProof/>
                <w:webHidden/>
              </w:rPr>
              <w:tab/>
            </w:r>
            <w:r>
              <w:rPr>
                <w:noProof/>
                <w:webHidden/>
              </w:rPr>
              <w:fldChar w:fldCharType="begin"/>
            </w:r>
            <w:r>
              <w:rPr>
                <w:noProof/>
                <w:webHidden/>
              </w:rPr>
              <w:instrText xml:space="preserve"> PAGEREF _Toc199867880 \h </w:instrText>
            </w:r>
            <w:r>
              <w:rPr>
                <w:noProof/>
                <w:webHidden/>
              </w:rPr>
            </w:r>
            <w:r>
              <w:rPr>
                <w:noProof/>
                <w:webHidden/>
              </w:rPr>
              <w:fldChar w:fldCharType="separate"/>
            </w:r>
            <w:r>
              <w:rPr>
                <w:noProof/>
                <w:webHidden/>
              </w:rPr>
              <w:t>22</w:t>
            </w:r>
            <w:r>
              <w:rPr>
                <w:noProof/>
                <w:webHidden/>
              </w:rPr>
              <w:fldChar w:fldCharType="end"/>
            </w:r>
          </w:hyperlink>
        </w:p>
        <w:p w14:paraId="76708FDB" w14:textId="2CA32FCE" w:rsidR="00AF516E" w:rsidRDefault="00AF516E">
          <w:r>
            <w:rPr>
              <w:b/>
              <w:bCs/>
              <w:noProof/>
            </w:rPr>
            <w:fldChar w:fldCharType="end"/>
          </w:r>
        </w:p>
      </w:sdtContent>
    </w:sdt>
    <w:p w14:paraId="5E71B5E5" w14:textId="37D3436A" w:rsidR="00390FC4" w:rsidRDefault="00390FC4">
      <w:pPr>
        <w:rPr>
          <w:rFonts w:ascii="Open Sans" w:eastAsia="Open Sans" w:hAnsi="Open Sans" w:cs="Open Sans"/>
          <w:b/>
          <w:bCs/>
          <w:sz w:val="28"/>
          <w:szCs w:val="28"/>
          <w:highlight w:val="white"/>
        </w:rPr>
      </w:pPr>
    </w:p>
    <w:p w14:paraId="6ADBE0EC" w14:textId="77777777" w:rsidR="00AF516E" w:rsidRDefault="00AF516E">
      <w:pPr>
        <w:rPr>
          <w:rFonts w:ascii="Open Sans" w:eastAsia="Open Sans" w:hAnsi="Open Sans" w:cs="Open Sans"/>
          <w:b/>
          <w:bCs/>
          <w:sz w:val="28"/>
          <w:szCs w:val="28"/>
          <w:highlight w:val="white"/>
        </w:rPr>
      </w:pPr>
      <w:r>
        <w:rPr>
          <w:rFonts w:ascii="Open Sans" w:eastAsia="Open Sans" w:hAnsi="Open Sans" w:cs="Open Sans"/>
          <w:b/>
          <w:bCs/>
          <w:sz w:val="28"/>
          <w:szCs w:val="28"/>
          <w:highlight w:val="white"/>
        </w:rPr>
        <w:br w:type="page"/>
      </w:r>
    </w:p>
    <w:p w14:paraId="3E85254F" w14:textId="18E9EDBA" w:rsidR="00F70B0A" w:rsidRPr="00F70B0A" w:rsidRDefault="0001005C" w:rsidP="005F4238">
      <w:pPr>
        <w:pStyle w:val="Heading1RCPS"/>
        <w:rPr>
          <w:rFonts w:eastAsia="Open Sans"/>
          <w:highlight w:val="white"/>
        </w:rPr>
      </w:pPr>
      <w:bookmarkStart w:id="0" w:name="_Toc199867836"/>
      <w:r>
        <w:rPr>
          <w:rFonts w:eastAsia="Open Sans"/>
          <w:highlight w:val="white"/>
        </w:rPr>
        <w:lastRenderedPageBreak/>
        <w:t>Purpose</w:t>
      </w:r>
      <w:bookmarkEnd w:id="0"/>
    </w:p>
    <w:p w14:paraId="5E8B2E8D" w14:textId="77777777" w:rsidR="005F4238" w:rsidRPr="005F4238" w:rsidRDefault="005F4238" w:rsidP="00C72310">
      <w:pPr>
        <w:pStyle w:val="BodyTextRCPS"/>
        <w:rPr>
          <w:highlight w:val="white"/>
        </w:rPr>
      </w:pPr>
      <w:r w:rsidRPr="005F4238">
        <w:rPr>
          <w:highlight w:val="white"/>
        </w:rPr>
        <w:t>This guide provides a comprehensive framework for the planning, execution, and post-event activities related to the annual Blue Ridge Festival of Bands. Its aim is to ensure consistency, efficiency, and success in hosting this vital fundraiser for the William Byrd High School music program.</w:t>
      </w:r>
    </w:p>
    <w:p w14:paraId="75E71E00" w14:textId="6151B2A3" w:rsidR="005F4238" w:rsidRDefault="005F4238" w:rsidP="005F4238">
      <w:pPr>
        <w:pStyle w:val="Heading1RCPS"/>
        <w:rPr>
          <w:rFonts w:eastAsia="Open Sans"/>
          <w:highlight w:val="white"/>
        </w:rPr>
      </w:pPr>
      <w:bookmarkStart w:id="1" w:name="_Toc199867837"/>
      <w:r w:rsidRPr="005F4238">
        <w:rPr>
          <w:rFonts w:eastAsia="Open Sans"/>
          <w:highlight w:val="white"/>
        </w:rPr>
        <w:t>Audience</w:t>
      </w:r>
      <w:bookmarkEnd w:id="1"/>
      <w:r w:rsidRPr="005F4238">
        <w:rPr>
          <w:rFonts w:eastAsia="Open Sans"/>
          <w:highlight w:val="white"/>
        </w:rPr>
        <w:t xml:space="preserve"> </w:t>
      </w:r>
    </w:p>
    <w:p w14:paraId="1C85C658" w14:textId="4392E850" w:rsidR="005F4238" w:rsidRPr="005F4238" w:rsidRDefault="005F4238" w:rsidP="00C72310">
      <w:pPr>
        <w:pStyle w:val="BodyTextRCPS"/>
        <w:rPr>
          <w:highlight w:val="white"/>
        </w:rPr>
      </w:pPr>
      <w:r w:rsidRPr="005F4238">
        <w:rPr>
          <w:highlight w:val="white"/>
        </w:rPr>
        <w:t>This guide is intended for BRFB Committee Chairs, Band Booster members, and key volunteers involved in the festival's operations.</w:t>
      </w:r>
    </w:p>
    <w:p w14:paraId="5316DFC1" w14:textId="163F0EA7" w:rsidR="005F4238" w:rsidRPr="005F4238" w:rsidRDefault="005F4238" w:rsidP="005F4238">
      <w:pPr>
        <w:pStyle w:val="Heading1RCPS"/>
        <w:rPr>
          <w:rFonts w:eastAsia="Open Sans"/>
          <w:highlight w:val="white"/>
        </w:rPr>
      </w:pPr>
      <w:bookmarkStart w:id="2" w:name="_Toc199867838"/>
      <w:r w:rsidRPr="005F4238">
        <w:rPr>
          <w:rFonts w:eastAsia="Open Sans"/>
          <w:highlight w:val="white"/>
        </w:rPr>
        <w:t>Timeline Overview</w:t>
      </w:r>
      <w:bookmarkEnd w:id="2"/>
    </w:p>
    <w:p w14:paraId="2F92DB63" w14:textId="77777777" w:rsidR="005F4238" w:rsidRPr="005F4238" w:rsidRDefault="005F4238" w:rsidP="00EB1853">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1: </w:t>
      </w:r>
      <w:r w:rsidRPr="005F4238">
        <w:rPr>
          <w:rFonts w:ascii="Open Sans" w:eastAsia="Open Sans" w:hAnsi="Open Sans" w:cs="Open Sans"/>
          <w:sz w:val="28"/>
          <w:szCs w:val="28"/>
          <w:highlight w:val="white"/>
        </w:rPr>
        <w:t>Strategic Planning &amp; Foundation (2-3 Months Prior)</w:t>
      </w:r>
    </w:p>
    <w:p w14:paraId="2FF72A80" w14:textId="77777777" w:rsidR="005F4238" w:rsidRPr="005F4238" w:rsidRDefault="005F4238" w:rsidP="00EB1853">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2: </w:t>
      </w:r>
      <w:r w:rsidRPr="005F4238">
        <w:rPr>
          <w:rFonts w:ascii="Open Sans" w:eastAsia="Open Sans" w:hAnsi="Open Sans" w:cs="Open Sans"/>
          <w:sz w:val="28"/>
          <w:szCs w:val="28"/>
          <w:highlight w:val="white"/>
        </w:rPr>
        <w:t>Operational Development (1-2 Months Prior)</w:t>
      </w:r>
    </w:p>
    <w:p w14:paraId="3826398E" w14:textId="77777777" w:rsidR="005F4238" w:rsidRPr="005F4238" w:rsidRDefault="005F4238" w:rsidP="00EB1853">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3: </w:t>
      </w:r>
      <w:r w:rsidRPr="005F4238">
        <w:rPr>
          <w:rFonts w:ascii="Open Sans" w:eastAsia="Open Sans" w:hAnsi="Open Sans" w:cs="Open Sans"/>
          <w:sz w:val="28"/>
          <w:szCs w:val="28"/>
          <w:highlight w:val="white"/>
        </w:rPr>
        <w:t>Final Preparations &amp; Logistics (2-4 Weeks Prior)</w:t>
      </w:r>
    </w:p>
    <w:p w14:paraId="2D7ADA3F" w14:textId="77777777" w:rsidR="005F4238" w:rsidRPr="005F4238" w:rsidRDefault="005F4238" w:rsidP="00EB1853">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4: </w:t>
      </w:r>
      <w:r w:rsidRPr="005F4238">
        <w:rPr>
          <w:rFonts w:ascii="Open Sans" w:eastAsia="Open Sans" w:hAnsi="Open Sans" w:cs="Open Sans"/>
          <w:sz w:val="28"/>
          <w:szCs w:val="28"/>
          <w:highlight w:val="white"/>
        </w:rPr>
        <w:t>Event Week Mobilization (1 Week Prior)</w:t>
      </w:r>
    </w:p>
    <w:p w14:paraId="5D137EAC" w14:textId="77777777" w:rsidR="005F4238" w:rsidRPr="005F4238" w:rsidRDefault="005F4238" w:rsidP="00EB1853">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5: </w:t>
      </w:r>
      <w:r w:rsidRPr="005F4238">
        <w:rPr>
          <w:rFonts w:ascii="Open Sans" w:eastAsia="Open Sans" w:hAnsi="Open Sans" w:cs="Open Sans"/>
          <w:sz w:val="28"/>
          <w:szCs w:val="28"/>
          <w:highlight w:val="white"/>
        </w:rPr>
        <w:t>BRFB Event Day Execution</w:t>
      </w:r>
    </w:p>
    <w:p w14:paraId="4FEF79E1" w14:textId="77777777" w:rsidR="005F4238" w:rsidRPr="005F4238" w:rsidRDefault="005F4238" w:rsidP="00EB1853">
      <w:pPr>
        <w:ind w:left="360"/>
        <w:rPr>
          <w:rFonts w:ascii="Open Sans" w:eastAsia="Open Sans" w:hAnsi="Open Sans" w:cs="Open Sans"/>
          <w:sz w:val="28"/>
          <w:szCs w:val="28"/>
          <w:highlight w:val="white"/>
        </w:rPr>
      </w:pPr>
      <w:r w:rsidRPr="005F4238">
        <w:rPr>
          <w:rFonts w:ascii="Open Sans" w:eastAsia="Open Sans" w:hAnsi="Open Sans" w:cs="Open Sans"/>
          <w:b/>
          <w:bCs/>
          <w:sz w:val="28"/>
          <w:szCs w:val="28"/>
          <w:highlight w:val="white"/>
        </w:rPr>
        <w:t xml:space="preserve">Phase 6: </w:t>
      </w:r>
      <w:r w:rsidRPr="005F4238">
        <w:rPr>
          <w:rFonts w:ascii="Open Sans" w:eastAsia="Open Sans" w:hAnsi="Open Sans" w:cs="Open Sans"/>
          <w:sz w:val="28"/>
          <w:szCs w:val="28"/>
          <w:highlight w:val="white"/>
        </w:rPr>
        <w:t>Post-Event Wrap-Up &amp; Review (1 Day to 1 Week After)</w:t>
      </w:r>
    </w:p>
    <w:p w14:paraId="32FC48EF" w14:textId="5AD2DABE" w:rsidR="00845D1E" w:rsidRDefault="008D02CE">
      <w:pPr>
        <w:jc w:val="center"/>
        <w:rPr>
          <w:rFonts w:ascii="Open Sans" w:eastAsia="Open Sans" w:hAnsi="Open Sans" w:cs="Open Sans"/>
          <w:sz w:val="28"/>
          <w:szCs w:val="28"/>
          <w:highlight w:val="white"/>
        </w:rPr>
      </w:pPr>
      <w:r>
        <w:br w:type="page"/>
      </w:r>
    </w:p>
    <w:p w14:paraId="22633449" w14:textId="77777777" w:rsidR="00F9337E" w:rsidRDefault="00F9337E" w:rsidP="00F9337E">
      <w:pPr>
        <w:pStyle w:val="Heading1RCPS"/>
        <w:rPr>
          <w:rFonts w:eastAsia="Playfair Display"/>
        </w:rPr>
      </w:pPr>
      <w:bookmarkStart w:id="3" w:name="_Toc199867839"/>
      <w:r w:rsidRPr="00F9337E">
        <w:rPr>
          <w:rFonts w:eastAsia="Playfair Display"/>
        </w:rPr>
        <w:lastRenderedPageBreak/>
        <w:t>Phase 1: Strategic Planning &amp; Foundation (2-3 Months Prior to BRFB)</w:t>
      </w:r>
      <w:bookmarkEnd w:id="3"/>
    </w:p>
    <w:p w14:paraId="4FAD4CD1" w14:textId="621553DE" w:rsidR="00ED0AB2" w:rsidRDefault="00F9337E" w:rsidP="00ED0AB2">
      <w:pPr>
        <w:rPr>
          <w:rFonts w:ascii="Open Sans" w:eastAsia="Open Sans" w:hAnsi="Open Sans" w:cs="Open Sans"/>
          <w:color w:val="000000"/>
          <w:highlight w:val="white"/>
        </w:rPr>
      </w:pPr>
      <w:r w:rsidRPr="00F9337E">
        <w:rPr>
          <w:rFonts w:ascii="Open Sans" w:eastAsia="Open Sans" w:hAnsi="Open Sans" w:cs="Open Sans"/>
          <w:color w:val="000000"/>
          <w:highlight w:val="white"/>
        </w:rPr>
        <w:t>This initial phase focuses on establishing the core elements and securing essential commitments for the festival.</w:t>
      </w:r>
    </w:p>
    <w:p w14:paraId="2B0D09B6" w14:textId="4898913B" w:rsidR="0061706C" w:rsidRPr="0061706C" w:rsidRDefault="0061706C" w:rsidP="00943E7B">
      <w:pPr>
        <w:pStyle w:val="Level2HeadingRCPS"/>
        <w:numPr>
          <w:ilvl w:val="0"/>
          <w:numId w:val="10"/>
        </w:numPr>
        <w:rPr>
          <w:rFonts w:eastAsia="Open Sans"/>
          <w:highlight w:val="white"/>
        </w:rPr>
      </w:pPr>
      <w:bookmarkStart w:id="4" w:name="_Toc199867840"/>
      <w:r w:rsidRPr="0061706C">
        <w:rPr>
          <w:rFonts w:eastAsia="Open Sans"/>
          <w:highlight w:val="white"/>
        </w:rPr>
        <w:t>Confirm Event Date</w:t>
      </w:r>
      <w:r>
        <w:rPr>
          <w:rFonts w:eastAsia="Open Sans"/>
          <w:highlight w:val="white"/>
        </w:rPr>
        <w:t xml:space="preserve"> and</w:t>
      </w:r>
      <w:r w:rsidRPr="0061706C">
        <w:rPr>
          <w:rFonts w:eastAsia="Open Sans"/>
          <w:highlight w:val="white"/>
        </w:rPr>
        <w:t xml:space="preserve"> Time:</w:t>
      </w:r>
      <w:bookmarkEnd w:id="4"/>
    </w:p>
    <w:p w14:paraId="2E3A4DA8" w14:textId="24DB3E4B" w:rsidR="0061706C" w:rsidRDefault="0061706C" w:rsidP="00943E7B">
      <w:pPr>
        <w:numPr>
          <w:ilvl w:val="0"/>
          <w:numId w:val="1"/>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r w:rsidRPr="0061706C">
        <w:rPr>
          <w:rFonts w:ascii="Open Sans" w:eastAsia="Open Sans" w:hAnsi="Open Sans" w:cs="Open Sans"/>
          <w:color w:val="000000"/>
          <w:highlight w:val="white"/>
        </w:rPr>
        <w:t>Liaise with school administration and district officials to secure the primary date, and necessary facilities (stadium, parking, indoor spaces for warm-ups, judges' hospitality, etc.).</w:t>
      </w:r>
    </w:p>
    <w:p w14:paraId="10C0393C" w14:textId="7538A3E5" w:rsidR="0061706C" w:rsidRPr="0061706C" w:rsidRDefault="0061706C" w:rsidP="00943E7B">
      <w:pPr>
        <w:numPr>
          <w:ilvl w:val="0"/>
          <w:numId w:val="1"/>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426860">
        <w:rPr>
          <w:rFonts w:ascii="Open Sans" w:eastAsia="Open Sans" w:hAnsi="Open Sans" w:cs="Open Sans"/>
          <w:color w:val="000000"/>
          <w:highlight w:val="white"/>
        </w:rPr>
        <w:t>Director</w:t>
      </w:r>
    </w:p>
    <w:p w14:paraId="0DC1E4E6" w14:textId="77777777" w:rsidR="0061706C" w:rsidRPr="00D05968" w:rsidRDefault="0061706C" w:rsidP="00943E7B">
      <w:pPr>
        <w:numPr>
          <w:ilvl w:val="0"/>
          <w:numId w:val="1"/>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Pr="0061706C">
        <w:rPr>
          <w:rFonts w:ascii="Open Sans" w:eastAsia="Open Sans" w:hAnsi="Open Sans" w:cs="Open Sans"/>
          <w:color w:val="000000"/>
          <w:highlight w:val="white"/>
        </w:rPr>
        <w:t xml:space="preserve">Ensure no major conflicts with other </w:t>
      </w:r>
      <w:proofErr w:type="gramStart"/>
      <w:r w:rsidRPr="0061706C">
        <w:rPr>
          <w:rFonts w:ascii="Open Sans" w:eastAsia="Open Sans" w:hAnsi="Open Sans" w:cs="Open Sans"/>
          <w:color w:val="000000"/>
          <w:highlight w:val="white"/>
        </w:rPr>
        <w:t>school</w:t>
      </w:r>
      <w:proofErr w:type="gramEnd"/>
      <w:r w:rsidRPr="0061706C">
        <w:rPr>
          <w:rFonts w:ascii="Open Sans" w:eastAsia="Open Sans" w:hAnsi="Open Sans" w:cs="Open Sans"/>
          <w:color w:val="000000"/>
          <w:highlight w:val="white"/>
        </w:rPr>
        <w:t xml:space="preserve">, </w:t>
      </w:r>
      <w:proofErr w:type="gramStart"/>
      <w:r w:rsidRPr="0061706C">
        <w:rPr>
          <w:rFonts w:ascii="Open Sans" w:eastAsia="Open Sans" w:hAnsi="Open Sans" w:cs="Open Sans"/>
          <w:color w:val="000000"/>
          <w:highlight w:val="white"/>
        </w:rPr>
        <w:t>district</w:t>
      </w:r>
      <w:proofErr w:type="gramEnd"/>
      <w:r w:rsidRPr="0061706C">
        <w:rPr>
          <w:rFonts w:ascii="Open Sans" w:eastAsia="Open Sans" w:hAnsi="Open Sans" w:cs="Open Sans"/>
          <w:color w:val="000000"/>
          <w:highlight w:val="white"/>
        </w:rPr>
        <w:t>, or significant community events.</w:t>
      </w:r>
    </w:p>
    <w:p w14:paraId="62770E3D" w14:textId="43361B64" w:rsidR="0061706C" w:rsidRPr="0061706C" w:rsidRDefault="0061706C" w:rsidP="00943E7B">
      <w:pPr>
        <w:pStyle w:val="Level2HeadingRCPS"/>
        <w:numPr>
          <w:ilvl w:val="0"/>
          <w:numId w:val="10"/>
        </w:numPr>
        <w:rPr>
          <w:rFonts w:eastAsia="Open Sans"/>
          <w:highlight w:val="white"/>
        </w:rPr>
      </w:pPr>
      <w:bookmarkStart w:id="5" w:name="_Toc199867841"/>
      <w:r w:rsidRPr="0061706C">
        <w:rPr>
          <w:rFonts w:eastAsia="Open Sans"/>
          <w:highlight w:val="white"/>
        </w:rPr>
        <w:t>Establish BRFB Planning Committee &amp; Define Key Roles:</w:t>
      </w:r>
      <w:bookmarkEnd w:id="5"/>
    </w:p>
    <w:p w14:paraId="0C6A2D54" w14:textId="02452F27" w:rsidR="0061706C" w:rsidRPr="00426860" w:rsidRDefault="0061706C" w:rsidP="00943E7B">
      <w:pPr>
        <w:numPr>
          <w:ilvl w:val="0"/>
          <w:numId w:val="2"/>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r w:rsidRPr="0061706C">
        <w:rPr>
          <w:rFonts w:ascii="Open Sans" w:eastAsia="Open Sans" w:hAnsi="Open Sans" w:cs="Open Sans"/>
          <w:color w:val="000000"/>
          <w:highlight w:val="white"/>
        </w:rPr>
        <w:t>Recruit and confirm leads for critical areas (e.g., Chairperson, Treasurer/Finance, Sponsorship</w:t>
      </w:r>
      <w:r w:rsidR="00710DC3">
        <w:rPr>
          <w:rFonts w:ascii="Open Sans" w:eastAsia="Open Sans" w:hAnsi="Open Sans" w:cs="Open Sans"/>
          <w:color w:val="000000"/>
          <w:highlight w:val="white"/>
        </w:rPr>
        <w:t xml:space="preserve"> Coordinator</w:t>
      </w:r>
      <w:r w:rsidRPr="0061706C">
        <w:rPr>
          <w:rFonts w:ascii="Open Sans" w:eastAsia="Open Sans" w:hAnsi="Open Sans" w:cs="Open Sans"/>
          <w:color w:val="000000"/>
          <w:highlight w:val="white"/>
        </w:rPr>
        <w:t>, Band Liaison, Food &amp; Concessions, Volunteers, Logistics/Operations, Publicity/Marketing, Awards/Trophies).</w:t>
      </w:r>
    </w:p>
    <w:p w14:paraId="6FFCCFB5" w14:textId="4609787A" w:rsidR="00426860" w:rsidRPr="0061706C" w:rsidRDefault="00426860" w:rsidP="00943E7B">
      <w:pPr>
        <w:numPr>
          <w:ilvl w:val="0"/>
          <w:numId w:val="2"/>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Pr="00426860">
        <w:rPr>
          <w:rFonts w:ascii="Open Sans" w:eastAsia="Open Sans" w:hAnsi="Open Sans" w:cs="Open Sans"/>
          <w:color w:val="000000"/>
          <w:highlight w:val="white"/>
        </w:rPr>
        <w:t>Executive Board</w:t>
      </w:r>
    </w:p>
    <w:p w14:paraId="6059A9F5" w14:textId="1B2CA678" w:rsidR="0061706C" w:rsidRDefault="0061706C" w:rsidP="00943E7B">
      <w:pPr>
        <w:numPr>
          <w:ilvl w:val="0"/>
          <w:numId w:val="2"/>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Output: </w:t>
      </w:r>
      <w:r w:rsidRPr="0061706C">
        <w:rPr>
          <w:rFonts w:ascii="Open Sans" w:eastAsia="Open Sans" w:hAnsi="Open Sans" w:cs="Open Sans"/>
          <w:color w:val="000000"/>
          <w:highlight w:val="white"/>
        </w:rPr>
        <w:t>A documented list of committee members and their specific responsibilities. Schedule regular planning meetings</w:t>
      </w:r>
      <w:r w:rsidR="0016369D">
        <w:rPr>
          <w:rFonts w:ascii="Open Sans" w:eastAsia="Open Sans" w:hAnsi="Open Sans" w:cs="Open Sans"/>
          <w:color w:val="000000"/>
          <w:highlight w:val="white"/>
        </w:rPr>
        <w:t xml:space="preserve"> as needed</w:t>
      </w:r>
      <w:r w:rsidRPr="0061706C">
        <w:rPr>
          <w:rFonts w:ascii="Open Sans" w:eastAsia="Open Sans" w:hAnsi="Open Sans" w:cs="Open Sans"/>
          <w:color w:val="000000"/>
          <w:highlight w:val="white"/>
        </w:rPr>
        <w:t>.</w:t>
      </w:r>
    </w:p>
    <w:p w14:paraId="6ADA0FEA" w14:textId="5436A876" w:rsidR="0061706C" w:rsidRPr="0061706C" w:rsidRDefault="0061706C" w:rsidP="00943E7B">
      <w:pPr>
        <w:pStyle w:val="Level2HeadingRCPS"/>
        <w:numPr>
          <w:ilvl w:val="0"/>
          <w:numId w:val="10"/>
        </w:numPr>
        <w:rPr>
          <w:rFonts w:eastAsia="Open Sans"/>
          <w:highlight w:val="white"/>
        </w:rPr>
      </w:pPr>
      <w:bookmarkStart w:id="6" w:name="_Toc199867842"/>
      <w:r w:rsidRPr="0061706C">
        <w:rPr>
          <w:rFonts w:eastAsia="Open Sans"/>
          <w:highlight w:val="white"/>
        </w:rPr>
        <w:t>Develop Initial Budget &amp; Set Financial Goals:</w:t>
      </w:r>
      <w:bookmarkEnd w:id="6"/>
    </w:p>
    <w:p w14:paraId="4AA18423" w14:textId="293E4B56" w:rsidR="0061706C" w:rsidRDefault="0061706C" w:rsidP="00943E7B">
      <w:pPr>
        <w:numPr>
          <w:ilvl w:val="0"/>
          <w:numId w:val="3"/>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proofErr w:type="gramStart"/>
      <w:r w:rsidRPr="0061706C">
        <w:rPr>
          <w:rFonts w:ascii="Open Sans" w:eastAsia="Open Sans" w:hAnsi="Open Sans" w:cs="Open Sans"/>
          <w:color w:val="000000"/>
          <w:highlight w:val="white"/>
        </w:rPr>
        <w:t>Review</w:t>
      </w:r>
      <w:proofErr w:type="gramEnd"/>
      <w:r w:rsidRPr="0061706C">
        <w:rPr>
          <w:rFonts w:ascii="Open Sans" w:eastAsia="Open Sans" w:hAnsi="Open Sans" w:cs="Open Sans"/>
          <w:color w:val="000000"/>
          <w:highlight w:val="white"/>
        </w:rPr>
        <w:t xml:space="preserve"> previous years' financials. Project anticipated expenses (judges, trophies, sanitation, supplies, etc.) and potential revenue streams (entry fees, sponsorships, concessions, ticket sales, merchandise).</w:t>
      </w:r>
    </w:p>
    <w:p w14:paraId="4E3063A0" w14:textId="2772572E" w:rsidR="00426860" w:rsidRPr="0061706C" w:rsidRDefault="00426860" w:rsidP="00943E7B">
      <w:pPr>
        <w:numPr>
          <w:ilvl w:val="0"/>
          <w:numId w:val="3"/>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BA59E5">
        <w:rPr>
          <w:rFonts w:ascii="Open Sans" w:eastAsia="Open Sans" w:hAnsi="Open Sans" w:cs="Open Sans"/>
          <w:color w:val="000000"/>
          <w:highlight w:val="white"/>
        </w:rPr>
        <w:t>Executive Board</w:t>
      </w:r>
    </w:p>
    <w:p w14:paraId="3156FD92" w14:textId="77777777" w:rsidR="0061706C" w:rsidRPr="0061706C" w:rsidRDefault="0061706C" w:rsidP="00943E7B">
      <w:pPr>
        <w:numPr>
          <w:ilvl w:val="0"/>
          <w:numId w:val="3"/>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Pr="0061706C">
        <w:rPr>
          <w:rFonts w:ascii="Open Sans" w:eastAsia="Open Sans" w:hAnsi="Open Sans" w:cs="Open Sans"/>
          <w:color w:val="000000"/>
          <w:highlight w:val="white"/>
        </w:rPr>
        <w:t>Set clear fundraising targets for the event.</w:t>
      </w:r>
    </w:p>
    <w:p w14:paraId="714A8F1F" w14:textId="25F2F7FA" w:rsidR="0061706C" w:rsidRPr="0061706C" w:rsidRDefault="0061706C" w:rsidP="00943E7B">
      <w:pPr>
        <w:pStyle w:val="Level2HeadingRCPS"/>
        <w:numPr>
          <w:ilvl w:val="0"/>
          <w:numId w:val="10"/>
        </w:numPr>
        <w:rPr>
          <w:rFonts w:eastAsia="Open Sans"/>
          <w:highlight w:val="white"/>
        </w:rPr>
      </w:pPr>
      <w:bookmarkStart w:id="7" w:name="_Toc199867843"/>
      <w:r w:rsidRPr="0061706C">
        <w:rPr>
          <w:rFonts w:eastAsia="Open Sans"/>
          <w:highlight w:val="white"/>
        </w:rPr>
        <w:t>Identify and Secure Event Sponsors:</w:t>
      </w:r>
      <w:bookmarkEnd w:id="7"/>
    </w:p>
    <w:p w14:paraId="5461843C" w14:textId="77777777" w:rsidR="0061706C" w:rsidRDefault="0061706C" w:rsidP="00943E7B">
      <w:pPr>
        <w:numPr>
          <w:ilvl w:val="0"/>
          <w:numId w:val="4"/>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r w:rsidRPr="0061706C">
        <w:rPr>
          <w:rFonts w:ascii="Open Sans" w:eastAsia="Open Sans" w:hAnsi="Open Sans" w:cs="Open Sans"/>
          <w:color w:val="000000"/>
          <w:highlight w:val="white"/>
        </w:rPr>
        <w:t>Develop sponsorship packages with varying levels and benefits. Begin outreach to previous sponsors and identify new potential local businesses and community organizations.</w:t>
      </w:r>
    </w:p>
    <w:p w14:paraId="6952453A" w14:textId="1317D3F5" w:rsidR="00BA59E5" w:rsidRPr="0061706C" w:rsidRDefault="00BA59E5" w:rsidP="00943E7B">
      <w:pPr>
        <w:numPr>
          <w:ilvl w:val="0"/>
          <w:numId w:val="4"/>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lastRenderedPageBreak/>
        <w:t>Responsible:</w:t>
      </w:r>
      <w:r>
        <w:rPr>
          <w:rFonts w:ascii="Open Sans" w:eastAsia="Open Sans" w:hAnsi="Open Sans" w:cs="Open Sans"/>
          <w:color w:val="000000"/>
          <w:highlight w:val="white"/>
        </w:rPr>
        <w:t xml:space="preserve"> Ways &amp; Means</w:t>
      </w:r>
    </w:p>
    <w:p w14:paraId="3C1AC1E5" w14:textId="3D88B548" w:rsidR="0061706C" w:rsidRPr="0061706C" w:rsidRDefault="0061706C" w:rsidP="00943E7B">
      <w:pPr>
        <w:numPr>
          <w:ilvl w:val="0"/>
          <w:numId w:val="4"/>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Tool: </w:t>
      </w:r>
      <w:r w:rsidR="007E5697">
        <w:rPr>
          <w:rFonts w:ascii="Open Sans" w:eastAsia="Open Sans" w:hAnsi="Open Sans" w:cs="Open Sans"/>
          <w:color w:val="000000"/>
          <w:highlight w:val="white"/>
        </w:rPr>
        <w:t>S</w:t>
      </w:r>
      <w:r w:rsidRPr="0061706C">
        <w:rPr>
          <w:rFonts w:ascii="Open Sans" w:eastAsia="Open Sans" w:hAnsi="Open Sans" w:cs="Open Sans"/>
          <w:color w:val="000000"/>
          <w:highlight w:val="white"/>
        </w:rPr>
        <w:t xml:space="preserve">ponsorship </w:t>
      </w:r>
      <w:r w:rsidR="0010751F">
        <w:rPr>
          <w:rFonts w:ascii="Open Sans" w:eastAsia="Open Sans" w:hAnsi="Open Sans" w:cs="Open Sans"/>
          <w:color w:val="000000"/>
          <w:highlight w:val="white"/>
        </w:rPr>
        <w:t>Form</w:t>
      </w:r>
      <w:r w:rsidRPr="0061706C">
        <w:rPr>
          <w:rFonts w:ascii="Open Sans" w:eastAsia="Open Sans" w:hAnsi="Open Sans" w:cs="Open Sans"/>
          <w:color w:val="000000"/>
          <w:highlight w:val="white"/>
        </w:rPr>
        <w:t xml:space="preserve">. </w:t>
      </w:r>
      <w:r w:rsidR="0010751F">
        <w:rPr>
          <w:rFonts w:ascii="Open Sans" w:eastAsia="Open Sans" w:hAnsi="Open Sans" w:cs="Open Sans"/>
          <w:color w:val="000000"/>
          <w:highlight w:val="white"/>
        </w:rPr>
        <w:t xml:space="preserve">Review annually for relevance and update as needed. </w:t>
      </w:r>
      <w:r w:rsidRPr="0061706C">
        <w:rPr>
          <w:rFonts w:ascii="Open Sans" w:eastAsia="Open Sans" w:hAnsi="Open Sans" w:cs="Open Sans"/>
          <w:color w:val="000000"/>
          <w:highlight w:val="white"/>
        </w:rPr>
        <w:t>Track outreach and commitments.</w:t>
      </w:r>
    </w:p>
    <w:p w14:paraId="698D4EB2" w14:textId="77777777" w:rsidR="0061706C" w:rsidRPr="0061706C" w:rsidRDefault="0061706C" w:rsidP="00943E7B">
      <w:pPr>
        <w:numPr>
          <w:ilvl w:val="0"/>
          <w:numId w:val="4"/>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Pr="0061706C">
        <w:rPr>
          <w:rFonts w:ascii="Open Sans" w:eastAsia="Open Sans" w:hAnsi="Open Sans" w:cs="Open Sans"/>
          <w:color w:val="000000"/>
          <w:highlight w:val="white"/>
        </w:rPr>
        <w:t>Ensure sponsor benefits (e.g., program ads, banner placement, announcements) are clearly defined and deliverable.</w:t>
      </w:r>
    </w:p>
    <w:p w14:paraId="6D110111" w14:textId="7E7C1C5C" w:rsidR="0061706C" w:rsidRPr="0061706C" w:rsidRDefault="0061706C" w:rsidP="00943E7B">
      <w:pPr>
        <w:pStyle w:val="Level2HeadingRCPS"/>
        <w:numPr>
          <w:ilvl w:val="0"/>
          <w:numId w:val="10"/>
        </w:numPr>
        <w:rPr>
          <w:rFonts w:eastAsia="Open Sans"/>
          <w:highlight w:val="white"/>
        </w:rPr>
      </w:pPr>
      <w:bookmarkStart w:id="8" w:name="_Toc199867844"/>
      <w:r w:rsidRPr="0061706C">
        <w:rPr>
          <w:rFonts w:eastAsia="Open Sans"/>
          <w:highlight w:val="white"/>
        </w:rPr>
        <w:t>Invitations &amp; Registration for Visiting Bands:</w:t>
      </w:r>
      <w:bookmarkEnd w:id="8"/>
    </w:p>
    <w:p w14:paraId="4062D36D" w14:textId="77777777" w:rsidR="0061706C" w:rsidRDefault="0061706C" w:rsidP="00943E7B">
      <w:pPr>
        <w:numPr>
          <w:ilvl w:val="0"/>
          <w:numId w:val="5"/>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r w:rsidRPr="0061706C">
        <w:rPr>
          <w:rFonts w:ascii="Open Sans" w:eastAsia="Open Sans" w:hAnsi="Open Sans" w:cs="Open Sans"/>
          <w:color w:val="000000"/>
          <w:highlight w:val="white"/>
        </w:rPr>
        <w:t>Prepare and distribute invitations to regional high school band directors. Include event details, entry fees, judging criteria (if available), and registration deadlines.</w:t>
      </w:r>
    </w:p>
    <w:p w14:paraId="4385D96B" w14:textId="7D3FEBBC" w:rsidR="00BA59E5" w:rsidRPr="0061706C" w:rsidRDefault="00BA59E5" w:rsidP="00943E7B">
      <w:pPr>
        <w:numPr>
          <w:ilvl w:val="0"/>
          <w:numId w:val="5"/>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Director</w:t>
      </w:r>
    </w:p>
    <w:p w14:paraId="2A55C5F4" w14:textId="07D75E8D" w:rsidR="0061706C" w:rsidRPr="0061706C" w:rsidRDefault="000B7A1D" w:rsidP="00943E7B">
      <w:pPr>
        <w:numPr>
          <w:ilvl w:val="0"/>
          <w:numId w:val="5"/>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 xml:space="preserve">Current </w:t>
      </w:r>
      <w:r w:rsidR="0061706C" w:rsidRPr="0061706C">
        <w:rPr>
          <w:rFonts w:ascii="Open Sans" w:eastAsia="Open Sans" w:hAnsi="Open Sans" w:cs="Open Sans"/>
          <w:b/>
          <w:bCs/>
          <w:color w:val="000000"/>
          <w:highlight w:val="white"/>
        </w:rPr>
        <w:t xml:space="preserve">Tool: </w:t>
      </w:r>
      <w:r w:rsidRPr="000B7A1D">
        <w:rPr>
          <w:rFonts w:ascii="Open Sans" w:eastAsia="Open Sans" w:hAnsi="Open Sans" w:cs="Open Sans"/>
          <w:color w:val="000000"/>
          <w:highlight w:val="white"/>
        </w:rPr>
        <w:t xml:space="preserve">Outlook/email. </w:t>
      </w:r>
      <w:r w:rsidR="008347F2">
        <w:rPr>
          <w:rFonts w:ascii="Open Sans" w:eastAsia="Open Sans" w:hAnsi="Open Sans" w:cs="Open Sans"/>
          <w:color w:val="000000"/>
          <w:highlight w:val="white"/>
        </w:rPr>
        <w:t>Promote the</w:t>
      </w:r>
      <w:r w:rsidR="0061706C" w:rsidRPr="0061706C">
        <w:rPr>
          <w:rFonts w:ascii="Open Sans" w:eastAsia="Open Sans" w:hAnsi="Open Sans" w:cs="Open Sans"/>
          <w:color w:val="000000"/>
          <w:highlight w:val="white"/>
        </w:rPr>
        <w:t xml:space="preserve"> </w:t>
      </w:r>
      <w:r w:rsidR="008347F2">
        <w:rPr>
          <w:rFonts w:ascii="Open Sans" w:eastAsia="Open Sans" w:hAnsi="Open Sans" w:cs="Open Sans"/>
          <w:color w:val="000000"/>
          <w:highlight w:val="white"/>
        </w:rPr>
        <w:t xml:space="preserve">use of the </w:t>
      </w:r>
      <w:r w:rsidR="0061706C" w:rsidRPr="0061706C">
        <w:rPr>
          <w:rFonts w:ascii="Open Sans" w:eastAsia="Open Sans" w:hAnsi="Open Sans" w:cs="Open Sans"/>
          <w:color w:val="000000"/>
          <w:highlight w:val="white"/>
        </w:rPr>
        <w:t xml:space="preserve">online registration </w:t>
      </w:r>
      <w:proofErr w:type="gramStart"/>
      <w:r w:rsidR="0061706C" w:rsidRPr="0061706C">
        <w:rPr>
          <w:rFonts w:ascii="Open Sans" w:eastAsia="Open Sans" w:hAnsi="Open Sans" w:cs="Open Sans"/>
          <w:color w:val="000000"/>
          <w:highlight w:val="white"/>
        </w:rPr>
        <w:t>system</w:t>
      </w:r>
      <w:proofErr w:type="gramEnd"/>
      <w:r w:rsidR="0061706C" w:rsidRPr="0061706C">
        <w:rPr>
          <w:rFonts w:ascii="Open Sans" w:eastAsia="Open Sans" w:hAnsi="Open Sans" w:cs="Open Sans"/>
          <w:color w:val="000000"/>
          <w:highlight w:val="white"/>
        </w:rPr>
        <w:t xml:space="preserve"> if </w:t>
      </w:r>
      <w:r w:rsidRPr="0061706C">
        <w:rPr>
          <w:rFonts w:ascii="Open Sans" w:eastAsia="Open Sans" w:hAnsi="Open Sans" w:cs="Open Sans"/>
          <w:color w:val="000000"/>
          <w:highlight w:val="white"/>
        </w:rPr>
        <w:t>possible,</w:t>
      </w:r>
      <w:r w:rsidR="0061706C" w:rsidRPr="0061706C">
        <w:rPr>
          <w:rFonts w:ascii="Open Sans" w:eastAsia="Open Sans" w:hAnsi="Open Sans" w:cs="Open Sans"/>
          <w:color w:val="000000"/>
          <w:highlight w:val="white"/>
        </w:rPr>
        <w:t xml:space="preserve"> for efficiency (e.g., Google Forms, dedicated band competition software).</w:t>
      </w:r>
    </w:p>
    <w:p w14:paraId="3797F4D0" w14:textId="21FCADD3" w:rsidR="0061706C" w:rsidRPr="0061706C" w:rsidRDefault="0061706C" w:rsidP="00943E7B">
      <w:pPr>
        <w:numPr>
          <w:ilvl w:val="0"/>
          <w:numId w:val="5"/>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03662C">
        <w:rPr>
          <w:rFonts w:ascii="Open Sans" w:eastAsia="Open Sans" w:hAnsi="Open Sans" w:cs="Open Sans"/>
          <w:color w:val="000000"/>
          <w:highlight w:val="white"/>
        </w:rPr>
        <w:t>Consult with the Treasurer to e</w:t>
      </w:r>
      <w:r w:rsidRPr="0061706C">
        <w:rPr>
          <w:rFonts w:ascii="Open Sans" w:eastAsia="Open Sans" w:hAnsi="Open Sans" w:cs="Open Sans"/>
          <w:color w:val="000000"/>
          <w:highlight w:val="white"/>
        </w:rPr>
        <w:t>stablish a clear process for receiving registrations and payments.</w:t>
      </w:r>
    </w:p>
    <w:p w14:paraId="32FC48F2" w14:textId="0E44AAA2" w:rsidR="00845D1E" w:rsidRDefault="003D7F97" w:rsidP="003D7F97">
      <w:pPr>
        <w:pBdr>
          <w:top w:val="nil"/>
          <w:left w:val="nil"/>
          <w:bottom w:val="single" w:sz="4" w:space="1" w:color="auto"/>
          <w:right w:val="nil"/>
          <w:between w:val="nil"/>
        </w:pBdr>
        <w:tabs>
          <w:tab w:val="left" w:pos="8147"/>
        </w:tabs>
        <w:rPr>
          <w:rFonts w:ascii="Open Sans" w:eastAsia="Open Sans" w:hAnsi="Open Sans" w:cs="Open Sans"/>
          <w:color w:val="000000"/>
          <w:highlight w:val="white"/>
        </w:rPr>
      </w:pPr>
      <w:r>
        <w:rPr>
          <w:rFonts w:ascii="Open Sans" w:eastAsia="Open Sans" w:hAnsi="Open Sans" w:cs="Open Sans"/>
          <w:color w:val="000000"/>
          <w:highlight w:val="white"/>
        </w:rPr>
        <w:tab/>
      </w:r>
    </w:p>
    <w:p w14:paraId="44847A76" w14:textId="0F249DF3" w:rsidR="00FA4742" w:rsidRDefault="00CA24B9" w:rsidP="00FF283D">
      <w:pPr>
        <w:pStyle w:val="Heading1RCPS"/>
        <w:rPr>
          <w:rFonts w:eastAsia="Playfair Display"/>
        </w:rPr>
      </w:pPr>
      <w:r>
        <w:rPr>
          <w:rFonts w:eastAsia="Playfair Display"/>
        </w:rPr>
        <w:br w:type="page"/>
      </w:r>
      <w:bookmarkStart w:id="9" w:name="_Toc199867845"/>
      <w:r w:rsidR="00FA4742" w:rsidRPr="00F9337E">
        <w:rPr>
          <w:rFonts w:eastAsia="Playfair Display"/>
        </w:rPr>
        <w:lastRenderedPageBreak/>
        <w:t xml:space="preserve">Phase </w:t>
      </w:r>
      <w:r w:rsidR="00FA4742">
        <w:rPr>
          <w:rFonts w:eastAsia="Playfair Display"/>
        </w:rPr>
        <w:t>2</w:t>
      </w:r>
      <w:r w:rsidR="00FA4742" w:rsidRPr="00F9337E">
        <w:rPr>
          <w:rFonts w:eastAsia="Playfair Display"/>
        </w:rPr>
        <w:t xml:space="preserve">: </w:t>
      </w:r>
      <w:r w:rsidR="00FF283D" w:rsidRPr="00FF283D">
        <w:rPr>
          <w:rFonts w:eastAsia="Playfair Display"/>
        </w:rPr>
        <w:t>Operational Development (1-2 Months Prior to BRFB)</w:t>
      </w:r>
      <w:bookmarkEnd w:id="9"/>
    </w:p>
    <w:p w14:paraId="1B6E7B7C" w14:textId="2183D7F9" w:rsidR="00FA4742" w:rsidRDefault="00FF283D" w:rsidP="00D05968">
      <w:pPr>
        <w:rPr>
          <w:rFonts w:ascii="Open Sans" w:eastAsia="Open Sans" w:hAnsi="Open Sans" w:cs="Open Sans"/>
          <w:color w:val="000000"/>
          <w:highlight w:val="white"/>
        </w:rPr>
      </w:pPr>
      <w:r w:rsidRPr="00FF283D">
        <w:rPr>
          <w:rFonts w:ascii="Open Sans" w:eastAsia="Open Sans" w:hAnsi="Open Sans" w:cs="Open Sans"/>
          <w:color w:val="000000"/>
          <w:highlight w:val="white"/>
        </w:rPr>
        <w:t>This phase involves fleshing out the operational details and securing necessary resources.</w:t>
      </w:r>
    </w:p>
    <w:p w14:paraId="7883F652" w14:textId="462787DC" w:rsidR="00FA4742" w:rsidRPr="0061706C" w:rsidRDefault="00FF283D" w:rsidP="00943E7B">
      <w:pPr>
        <w:pStyle w:val="Level2HeadingRCPS"/>
        <w:numPr>
          <w:ilvl w:val="0"/>
          <w:numId w:val="12"/>
        </w:numPr>
        <w:rPr>
          <w:rFonts w:eastAsia="Open Sans"/>
          <w:highlight w:val="white"/>
        </w:rPr>
      </w:pPr>
      <w:bookmarkStart w:id="10" w:name="_Toc199867846"/>
      <w:r w:rsidRPr="00FF283D">
        <w:rPr>
          <w:rFonts w:eastAsia="Open Sans"/>
          <w:highlight w:val="white"/>
        </w:rPr>
        <w:t>Prepare Visiting Band Information Packets (Initial Draft)</w:t>
      </w:r>
      <w:r w:rsidR="00FA4742" w:rsidRPr="0061706C">
        <w:rPr>
          <w:rFonts w:eastAsia="Open Sans"/>
          <w:highlight w:val="white"/>
        </w:rPr>
        <w:t>:</w:t>
      </w:r>
      <w:bookmarkEnd w:id="10"/>
    </w:p>
    <w:p w14:paraId="3BF0B4C0" w14:textId="530B569F" w:rsidR="00563507" w:rsidRPr="00563507" w:rsidRDefault="00FA4742" w:rsidP="00943E7B">
      <w:pPr>
        <w:numPr>
          <w:ilvl w:val="0"/>
          <w:numId w:val="1"/>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Action</w:t>
      </w:r>
      <w:r w:rsidR="00300983">
        <w:rPr>
          <w:rFonts w:ascii="Open Sans" w:eastAsia="Open Sans" w:hAnsi="Open Sans" w:cs="Open Sans"/>
          <w:b/>
          <w:bCs/>
          <w:color w:val="000000"/>
        </w:rPr>
        <w:t xml:space="preserve">: </w:t>
      </w:r>
      <w:r w:rsidR="00563507" w:rsidRPr="00300983">
        <w:rPr>
          <w:rFonts w:ascii="Open Sans" w:eastAsia="Open Sans" w:hAnsi="Open Sans" w:cs="Open Sans"/>
          <w:color w:val="000000"/>
          <w:highlight w:val="white"/>
        </w:rPr>
        <w:t>Begin compiling essential information for participating bands, including:</w:t>
      </w:r>
      <w:r w:rsidR="00563507" w:rsidRPr="00563507">
        <w:rPr>
          <w:rFonts w:ascii="Open Sans" w:eastAsia="Open Sans" w:hAnsi="Open Sans" w:cs="Open Sans"/>
          <w:b/>
          <w:bCs/>
          <w:color w:val="000000"/>
          <w:highlight w:val="white"/>
        </w:rPr>
        <w:t xml:space="preserve"> </w:t>
      </w:r>
    </w:p>
    <w:p w14:paraId="1C530B76" w14:textId="77777777" w:rsidR="00563507" w:rsidRPr="00563507" w:rsidRDefault="00563507" w:rsidP="00E57688">
      <w:pPr>
        <w:numPr>
          <w:ilvl w:val="1"/>
          <w:numId w:val="2"/>
        </w:numPr>
        <w:pBdr>
          <w:top w:val="nil"/>
          <w:left w:val="nil"/>
          <w:right w:val="nil"/>
          <w:between w:val="nil"/>
        </w:pBdr>
        <w:rPr>
          <w:rFonts w:ascii="Open Sans" w:eastAsia="Open Sans" w:hAnsi="Open Sans" w:cs="Open Sans"/>
          <w:color w:val="000000"/>
          <w:highlight w:val="white"/>
        </w:rPr>
      </w:pPr>
      <w:r w:rsidRPr="00563507">
        <w:rPr>
          <w:rFonts w:ascii="Open Sans" w:eastAsia="Open Sans" w:hAnsi="Open Sans" w:cs="Open Sans"/>
          <w:color w:val="000000"/>
          <w:highlight w:val="white"/>
        </w:rPr>
        <w:t>Festival schedule (preliminary)</w:t>
      </w:r>
    </w:p>
    <w:p w14:paraId="38EB5BF3" w14:textId="77777777" w:rsidR="00563507" w:rsidRPr="00563507" w:rsidRDefault="00563507" w:rsidP="00E57688">
      <w:pPr>
        <w:numPr>
          <w:ilvl w:val="1"/>
          <w:numId w:val="2"/>
        </w:numPr>
        <w:pBdr>
          <w:top w:val="nil"/>
          <w:left w:val="nil"/>
          <w:right w:val="nil"/>
          <w:between w:val="nil"/>
        </w:pBdr>
        <w:rPr>
          <w:rFonts w:ascii="Open Sans" w:eastAsia="Open Sans" w:hAnsi="Open Sans" w:cs="Open Sans"/>
          <w:color w:val="000000"/>
          <w:highlight w:val="white"/>
        </w:rPr>
      </w:pPr>
      <w:r w:rsidRPr="00563507">
        <w:rPr>
          <w:rFonts w:ascii="Open Sans" w:eastAsia="Open Sans" w:hAnsi="Open Sans" w:cs="Open Sans"/>
          <w:color w:val="000000"/>
          <w:highlight w:val="white"/>
        </w:rPr>
        <w:t>Map of the venue (parking, warm-up areas, stadium entrance/exit, concessions, restrooms)</w:t>
      </w:r>
    </w:p>
    <w:p w14:paraId="225C2AD8" w14:textId="77777777" w:rsidR="00563507" w:rsidRPr="00563507" w:rsidRDefault="00563507" w:rsidP="00E57688">
      <w:pPr>
        <w:numPr>
          <w:ilvl w:val="1"/>
          <w:numId w:val="2"/>
        </w:numPr>
        <w:pBdr>
          <w:top w:val="nil"/>
          <w:left w:val="nil"/>
          <w:right w:val="nil"/>
          <w:between w:val="nil"/>
        </w:pBdr>
        <w:rPr>
          <w:rFonts w:ascii="Open Sans" w:eastAsia="Open Sans" w:hAnsi="Open Sans" w:cs="Open Sans"/>
          <w:color w:val="000000"/>
          <w:highlight w:val="white"/>
        </w:rPr>
      </w:pPr>
      <w:r w:rsidRPr="00563507">
        <w:rPr>
          <w:rFonts w:ascii="Open Sans" w:eastAsia="Open Sans" w:hAnsi="Open Sans" w:cs="Open Sans"/>
          <w:color w:val="000000"/>
          <w:highlight w:val="white"/>
        </w:rPr>
        <w:t>Emergency contact information</w:t>
      </w:r>
    </w:p>
    <w:p w14:paraId="44E453B8" w14:textId="38A96F6F" w:rsidR="00563507" w:rsidRPr="00563507" w:rsidRDefault="00563507" w:rsidP="00E57688">
      <w:pPr>
        <w:numPr>
          <w:ilvl w:val="1"/>
          <w:numId w:val="2"/>
        </w:numPr>
        <w:pBdr>
          <w:top w:val="nil"/>
          <w:left w:val="nil"/>
          <w:right w:val="nil"/>
          <w:between w:val="nil"/>
        </w:pBdr>
        <w:rPr>
          <w:rFonts w:ascii="Open Sans" w:eastAsia="Open Sans" w:hAnsi="Open Sans" w:cs="Open Sans"/>
          <w:color w:val="000000"/>
          <w:highlight w:val="white"/>
        </w:rPr>
      </w:pPr>
      <w:r w:rsidRPr="00563507">
        <w:rPr>
          <w:rFonts w:ascii="Open Sans" w:eastAsia="Open Sans" w:hAnsi="Open Sans" w:cs="Open Sans"/>
          <w:color w:val="000000"/>
          <w:highlight w:val="white"/>
        </w:rPr>
        <w:t>Rules and regulations for the event</w:t>
      </w:r>
      <w:r w:rsidR="00FE503E">
        <w:rPr>
          <w:rFonts w:ascii="Open Sans" w:eastAsia="Open Sans" w:hAnsi="Open Sans" w:cs="Open Sans"/>
          <w:color w:val="000000"/>
          <w:highlight w:val="white"/>
        </w:rPr>
        <w:t>, including the RCPS Clear Bag Policy for stadium entry</w:t>
      </w:r>
    </w:p>
    <w:p w14:paraId="49C334FC" w14:textId="066C9CFA" w:rsidR="00FA4742" w:rsidRPr="0061706C" w:rsidRDefault="00FA4742" w:rsidP="00943E7B">
      <w:pPr>
        <w:numPr>
          <w:ilvl w:val="0"/>
          <w:numId w:val="1"/>
        </w:numPr>
        <w:pBdr>
          <w:top w:val="nil"/>
          <w:left w:val="nil"/>
          <w:right w:val="nil"/>
          <w:between w:val="nil"/>
        </w:pBdr>
        <w:rPr>
          <w:rFonts w:ascii="Open Sans" w:eastAsia="Open Sans" w:hAnsi="Open Sans" w:cs="Open Sans"/>
          <w:color w:val="000000"/>
          <w:highlight w:val="white"/>
        </w:rPr>
      </w:pPr>
      <w:r w:rsidRPr="00563507">
        <w:rPr>
          <w:rFonts w:ascii="Open Sans" w:eastAsia="Open Sans" w:hAnsi="Open Sans" w:cs="Open Sans"/>
          <w:b/>
          <w:bCs/>
          <w:color w:val="000000"/>
          <w:highlight w:val="white"/>
        </w:rPr>
        <w:t>Responsible:</w:t>
      </w:r>
      <w:r w:rsidRPr="00563507">
        <w:rPr>
          <w:rFonts w:ascii="Open Sans" w:eastAsia="Open Sans" w:hAnsi="Open Sans" w:cs="Open Sans"/>
          <w:color w:val="000000"/>
          <w:highlight w:val="white"/>
        </w:rPr>
        <w:t xml:space="preserve"> Director</w:t>
      </w:r>
    </w:p>
    <w:p w14:paraId="60D47DCA" w14:textId="3A153159" w:rsidR="00FA4742" w:rsidRPr="00D05968" w:rsidRDefault="00FA4742" w:rsidP="00943E7B">
      <w:pPr>
        <w:numPr>
          <w:ilvl w:val="0"/>
          <w:numId w:val="1"/>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602A86" w:rsidRPr="00602A86">
        <w:rPr>
          <w:rFonts w:ascii="Open Sans" w:eastAsia="Open Sans" w:hAnsi="Open Sans" w:cs="Open Sans"/>
          <w:color w:val="000000"/>
          <w:highlight w:val="white"/>
        </w:rPr>
        <w:t>This will be a living document, updated as more details are finalized.</w:t>
      </w:r>
    </w:p>
    <w:p w14:paraId="52EA8AD8" w14:textId="18038519" w:rsidR="00FA4742" w:rsidRPr="0061706C" w:rsidRDefault="00BC033B" w:rsidP="00943E7B">
      <w:pPr>
        <w:pStyle w:val="Level2HeadingRCPS"/>
        <w:numPr>
          <w:ilvl w:val="0"/>
          <w:numId w:val="12"/>
        </w:numPr>
        <w:rPr>
          <w:rFonts w:eastAsia="Open Sans"/>
          <w:highlight w:val="white"/>
        </w:rPr>
      </w:pPr>
      <w:bookmarkStart w:id="11" w:name="_Toc199867847"/>
      <w:r w:rsidRPr="00BC033B">
        <w:rPr>
          <w:rFonts w:eastAsia="Open Sans"/>
          <w:highlight w:val="white"/>
        </w:rPr>
        <w:t xml:space="preserve">Secure Food </w:t>
      </w:r>
      <w:r w:rsidR="00CD6867">
        <w:rPr>
          <w:rFonts w:eastAsia="Open Sans"/>
          <w:highlight w:val="white"/>
        </w:rPr>
        <w:t xml:space="preserve">and Merchandise </w:t>
      </w:r>
      <w:r w:rsidRPr="00BC033B">
        <w:rPr>
          <w:rFonts w:eastAsia="Open Sans"/>
          <w:highlight w:val="white"/>
        </w:rPr>
        <w:t>Vendors &amp; Plan Concessions Strategy:</w:t>
      </w:r>
      <w:bookmarkEnd w:id="11"/>
    </w:p>
    <w:p w14:paraId="0BA9D842" w14:textId="77777777" w:rsidR="00893FB8" w:rsidRDefault="00FA4742" w:rsidP="00943E7B">
      <w:pPr>
        <w:numPr>
          <w:ilvl w:val="0"/>
          <w:numId w:val="2"/>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p>
    <w:p w14:paraId="0ADD5FDB" w14:textId="6AE7540D" w:rsidR="00FA4742" w:rsidRPr="00314E2A" w:rsidRDefault="00314E2A" w:rsidP="00314E2A">
      <w:pPr>
        <w:numPr>
          <w:ilvl w:val="1"/>
          <w:numId w:val="2"/>
        </w:numPr>
        <w:pBdr>
          <w:top w:val="nil"/>
          <w:left w:val="nil"/>
          <w:right w:val="nil"/>
          <w:between w:val="nil"/>
        </w:pBdr>
        <w:rPr>
          <w:rFonts w:ascii="Open Sans" w:eastAsia="Open Sans" w:hAnsi="Open Sans" w:cs="Open Sans"/>
          <w:b/>
          <w:bCs/>
          <w:color w:val="000000"/>
          <w:highlight w:val="white"/>
        </w:rPr>
      </w:pPr>
      <w:r w:rsidRPr="00314E2A">
        <w:rPr>
          <w:rFonts w:ascii="Open Sans" w:eastAsia="Open Sans" w:hAnsi="Open Sans" w:cs="Open Sans"/>
          <w:color w:val="000000"/>
          <w:highlight w:val="white"/>
        </w:rPr>
        <w:t xml:space="preserve">Develop the overall concessions strategy, determining the mix of items </w:t>
      </w:r>
      <w:proofErr w:type="gramStart"/>
      <w:r w:rsidRPr="00314E2A">
        <w:rPr>
          <w:rFonts w:ascii="Open Sans" w:eastAsia="Open Sans" w:hAnsi="Open Sans" w:cs="Open Sans"/>
          <w:color w:val="000000"/>
          <w:highlight w:val="white"/>
        </w:rPr>
        <w:t>to be sold</w:t>
      </w:r>
      <w:proofErr w:type="gramEnd"/>
      <w:r w:rsidRPr="00314E2A">
        <w:rPr>
          <w:rFonts w:ascii="Open Sans" w:eastAsia="Open Sans" w:hAnsi="Open Sans" w:cs="Open Sans"/>
          <w:color w:val="000000"/>
          <w:highlight w:val="white"/>
        </w:rPr>
        <w:t xml:space="preserve"> by outside vendors versus the Band Boosters.</w:t>
      </w:r>
    </w:p>
    <w:p w14:paraId="0ADC031C" w14:textId="7A4754FF" w:rsidR="00314E2A" w:rsidRDefault="00314E2A" w:rsidP="00314E2A">
      <w:pPr>
        <w:numPr>
          <w:ilvl w:val="1"/>
          <w:numId w:val="2"/>
        </w:numPr>
        <w:pBdr>
          <w:top w:val="nil"/>
          <w:left w:val="nil"/>
          <w:right w:val="nil"/>
          <w:between w:val="nil"/>
        </w:pBdr>
        <w:rPr>
          <w:rFonts w:ascii="Open Sans" w:eastAsia="Open Sans" w:hAnsi="Open Sans" w:cs="Open Sans"/>
          <w:color w:val="000000"/>
          <w:highlight w:val="white"/>
        </w:rPr>
      </w:pPr>
      <w:r w:rsidRPr="00314E2A">
        <w:rPr>
          <w:rFonts w:ascii="Open Sans" w:eastAsia="Open Sans" w:hAnsi="Open Sans" w:cs="Open Sans"/>
          <w:color w:val="000000"/>
          <w:highlight w:val="white"/>
        </w:rPr>
        <w:t>Identify, vet, and secure agreements with external food and merchandise vendors. Ensure no two vendors sell the same primary food items to prevent unfair competition.</w:t>
      </w:r>
    </w:p>
    <w:p w14:paraId="7A24B5EE" w14:textId="546ADE85" w:rsidR="00314E2A" w:rsidRDefault="00314E2A" w:rsidP="00314E2A">
      <w:pPr>
        <w:numPr>
          <w:ilvl w:val="1"/>
          <w:numId w:val="2"/>
        </w:numPr>
        <w:pBdr>
          <w:top w:val="nil"/>
          <w:left w:val="nil"/>
          <w:right w:val="nil"/>
          <w:between w:val="nil"/>
        </w:pBdr>
        <w:rPr>
          <w:rFonts w:ascii="Open Sans" w:eastAsia="Open Sans" w:hAnsi="Open Sans" w:cs="Open Sans"/>
          <w:color w:val="000000"/>
          <w:highlight w:val="white"/>
        </w:rPr>
      </w:pPr>
      <w:r w:rsidRPr="00314E2A">
        <w:rPr>
          <w:rFonts w:ascii="Open Sans" w:eastAsia="Open Sans" w:hAnsi="Open Sans" w:cs="Open Sans"/>
          <w:b/>
          <w:bCs/>
          <w:color w:val="000000"/>
          <w:highlight w:val="white"/>
        </w:rPr>
        <w:t>Liaise with the WBHS Football Boosters</w:t>
      </w:r>
      <w:r w:rsidRPr="00314E2A">
        <w:rPr>
          <w:rFonts w:ascii="Open Sans" w:eastAsia="Open Sans" w:hAnsi="Open Sans" w:cs="Open Sans"/>
          <w:color w:val="000000"/>
          <w:highlight w:val="white"/>
        </w:rPr>
        <w:t xml:space="preserve"> to formally reserve the concession stand. During this coordination, conduct a pre-event inventory review and document any special instructions for the use of their space and equipment.</w:t>
      </w:r>
    </w:p>
    <w:p w14:paraId="34724D4F" w14:textId="6B491E36" w:rsidR="00CD4E83" w:rsidRPr="00314E2A" w:rsidRDefault="00CD4E83" w:rsidP="00CD4E83">
      <w:pPr>
        <w:numPr>
          <w:ilvl w:val="1"/>
          <w:numId w:val="2"/>
        </w:numPr>
        <w:pBdr>
          <w:top w:val="nil"/>
          <w:left w:val="nil"/>
          <w:right w:val="nil"/>
          <w:between w:val="nil"/>
        </w:pBdr>
        <w:rPr>
          <w:rFonts w:ascii="Open Sans" w:eastAsia="Open Sans" w:hAnsi="Open Sans" w:cs="Open Sans"/>
          <w:color w:val="000000"/>
          <w:highlight w:val="white"/>
        </w:rPr>
      </w:pPr>
      <w:r w:rsidRPr="00CD4E83">
        <w:rPr>
          <w:rFonts w:ascii="Open Sans" w:eastAsia="Open Sans" w:hAnsi="Open Sans" w:cs="Open Sans"/>
          <w:color w:val="000000"/>
          <w:highlight w:val="white"/>
        </w:rPr>
        <w:t>Develop the initial menu, product list, and supply needs for all Booster-run concessions, including items for the hospitality area.</w:t>
      </w:r>
    </w:p>
    <w:p w14:paraId="69B310CC" w14:textId="3BF52D27" w:rsidR="00FA4742" w:rsidRPr="0061706C" w:rsidRDefault="00FA4742" w:rsidP="00943E7B">
      <w:pPr>
        <w:numPr>
          <w:ilvl w:val="0"/>
          <w:numId w:val="2"/>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lastRenderedPageBreak/>
        <w:t xml:space="preserve">Responsible: </w:t>
      </w:r>
      <w:r w:rsidR="00BC033B">
        <w:rPr>
          <w:rFonts w:ascii="Open Sans" w:eastAsia="Open Sans" w:hAnsi="Open Sans" w:cs="Open Sans"/>
          <w:color w:val="000000"/>
          <w:highlight w:val="white"/>
        </w:rPr>
        <w:t>Ways &amp; Means</w:t>
      </w:r>
      <w:r w:rsidR="00C16060">
        <w:rPr>
          <w:rFonts w:ascii="Open Sans" w:eastAsia="Open Sans" w:hAnsi="Open Sans" w:cs="Open Sans"/>
          <w:color w:val="000000"/>
          <w:highlight w:val="white"/>
        </w:rPr>
        <w:t>, Volunteer Coordinator</w:t>
      </w:r>
    </w:p>
    <w:p w14:paraId="159863D0" w14:textId="65B4580B" w:rsidR="00FA4742" w:rsidRPr="001844BE" w:rsidRDefault="00BC033B" w:rsidP="00943E7B">
      <w:pPr>
        <w:numPr>
          <w:ilvl w:val="0"/>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Key Considerations</w:t>
      </w:r>
    </w:p>
    <w:p w14:paraId="3E1E6393" w14:textId="77777777" w:rsidR="00366CD8" w:rsidRDefault="00366CD8" w:rsidP="00366CD8">
      <w:pPr>
        <w:numPr>
          <w:ilvl w:val="1"/>
          <w:numId w:val="2"/>
        </w:numPr>
        <w:pBdr>
          <w:top w:val="nil"/>
          <w:left w:val="nil"/>
          <w:right w:val="nil"/>
          <w:between w:val="nil"/>
        </w:pBdr>
        <w:rPr>
          <w:rFonts w:ascii="Open Sans" w:eastAsia="Open Sans" w:hAnsi="Open Sans" w:cs="Open Sans"/>
          <w:color w:val="000000"/>
          <w:highlight w:val="white"/>
        </w:rPr>
      </w:pPr>
      <w:r w:rsidRPr="00366CD8">
        <w:rPr>
          <w:rFonts w:ascii="Open Sans" w:eastAsia="Open Sans" w:hAnsi="Open Sans" w:cs="Open Sans"/>
          <w:color w:val="000000"/>
          <w:highlight w:val="white"/>
        </w:rPr>
        <w:t xml:space="preserve">Negotiate and finalize all terms with vendors, including any revenue sharing, and communicate these details to the Treasurer. </w:t>
      </w:r>
    </w:p>
    <w:p w14:paraId="7DC0092E" w14:textId="7B77531E" w:rsidR="001844BE" w:rsidRPr="001844BE" w:rsidRDefault="00D476E1" w:rsidP="00D476E1">
      <w:pPr>
        <w:numPr>
          <w:ilvl w:val="1"/>
          <w:numId w:val="2"/>
        </w:numPr>
        <w:pBdr>
          <w:top w:val="nil"/>
          <w:left w:val="nil"/>
          <w:right w:val="nil"/>
          <w:between w:val="nil"/>
        </w:pBdr>
        <w:rPr>
          <w:rFonts w:ascii="Open Sans" w:eastAsia="Open Sans" w:hAnsi="Open Sans" w:cs="Open Sans"/>
          <w:color w:val="000000"/>
          <w:highlight w:val="white"/>
        </w:rPr>
      </w:pPr>
      <w:r w:rsidRPr="00D476E1">
        <w:rPr>
          <w:rFonts w:ascii="Open Sans" w:eastAsia="Open Sans" w:hAnsi="Open Sans" w:cs="Open Sans"/>
          <w:color w:val="000000"/>
          <w:highlight w:val="white"/>
        </w:rPr>
        <w:t>Begin planning for volunteer staffing needs, preliminary supply lists, and cash handling procedures for Booster-run sales.</w:t>
      </w:r>
    </w:p>
    <w:p w14:paraId="42B8C66B" w14:textId="7AB197F0" w:rsidR="001844BE" w:rsidRDefault="00D476E1" w:rsidP="00D476E1">
      <w:pPr>
        <w:numPr>
          <w:ilvl w:val="1"/>
          <w:numId w:val="2"/>
        </w:numPr>
        <w:pBdr>
          <w:top w:val="nil"/>
          <w:left w:val="nil"/>
          <w:right w:val="nil"/>
          <w:between w:val="nil"/>
        </w:pBdr>
        <w:rPr>
          <w:rFonts w:ascii="Open Sans" w:eastAsia="Open Sans" w:hAnsi="Open Sans" w:cs="Open Sans"/>
          <w:color w:val="000000"/>
        </w:rPr>
      </w:pPr>
      <w:r w:rsidRPr="00D476E1">
        <w:rPr>
          <w:rFonts w:ascii="Open Sans" w:eastAsia="Open Sans" w:hAnsi="Open Sans" w:cs="Open Sans"/>
          <w:color w:val="000000"/>
        </w:rPr>
        <w:t>Review past event data (e.g., prior Sign-Up Genius lists) for detailed information on food types, quantities, volunteer roles, and purchasing information to inform current year planning.</w:t>
      </w:r>
      <w:r w:rsidR="00AA6B20">
        <w:rPr>
          <w:rFonts w:ascii="Open Sans" w:eastAsia="Open Sans" w:hAnsi="Open Sans" w:cs="Open Sans"/>
          <w:color w:val="000000"/>
        </w:rPr>
        <w:t xml:space="preserve"> </w:t>
      </w:r>
    </w:p>
    <w:p w14:paraId="6D1A3D68" w14:textId="076BABE8" w:rsidR="00CD6867" w:rsidRPr="00211D5D" w:rsidRDefault="009D01E1" w:rsidP="00CD6867">
      <w:pPr>
        <w:pStyle w:val="ListParagraph"/>
        <w:numPr>
          <w:ilvl w:val="0"/>
          <w:numId w:val="12"/>
        </w:numPr>
        <w:pBdr>
          <w:top w:val="nil"/>
          <w:left w:val="nil"/>
          <w:right w:val="nil"/>
          <w:between w:val="nil"/>
        </w:pBdr>
        <w:rPr>
          <w:rFonts w:asciiTheme="majorHAnsi" w:eastAsia="Open Sans" w:hAnsiTheme="majorHAnsi" w:cstheme="majorBidi"/>
          <w:b/>
          <w:bCs/>
          <w:sz w:val="28"/>
          <w:szCs w:val="32"/>
          <w:highlight w:val="white"/>
        </w:rPr>
      </w:pPr>
      <w:r w:rsidRPr="00211D5D">
        <w:rPr>
          <w:rFonts w:asciiTheme="majorHAnsi" w:eastAsia="Open Sans" w:hAnsiTheme="majorHAnsi" w:cstheme="majorBidi"/>
          <w:b/>
          <w:bCs/>
          <w:sz w:val="28"/>
          <w:szCs w:val="32"/>
          <w:highlight w:val="white"/>
        </w:rPr>
        <w:t>Posting the Colors</w:t>
      </w:r>
      <w:r w:rsidR="00DC7573">
        <w:rPr>
          <w:rFonts w:asciiTheme="majorHAnsi" w:eastAsia="Open Sans" w:hAnsiTheme="majorHAnsi" w:cstheme="majorBidi"/>
          <w:b/>
          <w:bCs/>
          <w:sz w:val="28"/>
          <w:szCs w:val="32"/>
          <w:highlight w:val="white"/>
        </w:rPr>
        <w:t xml:space="preserve"> (Raising the Flag)</w:t>
      </w:r>
      <w:r w:rsidRPr="00211D5D">
        <w:rPr>
          <w:rFonts w:asciiTheme="majorHAnsi" w:eastAsia="Open Sans" w:hAnsiTheme="majorHAnsi" w:cstheme="majorBidi"/>
          <w:b/>
          <w:bCs/>
          <w:sz w:val="28"/>
          <w:szCs w:val="32"/>
          <w:highlight w:val="white"/>
        </w:rPr>
        <w:t xml:space="preserve">: </w:t>
      </w:r>
    </w:p>
    <w:p w14:paraId="4A9C3763" w14:textId="172D59D1" w:rsidR="00100824" w:rsidRPr="00100824" w:rsidRDefault="00100824" w:rsidP="00100824">
      <w:pPr>
        <w:numPr>
          <w:ilvl w:val="0"/>
          <w:numId w:val="3"/>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Action: </w:t>
      </w:r>
      <w:r w:rsidRPr="00100824">
        <w:rPr>
          <w:rFonts w:ascii="Open Sans" w:eastAsia="Open Sans" w:hAnsi="Open Sans" w:cs="Open Sans"/>
          <w:color w:val="000000"/>
          <w:highlight w:val="white"/>
        </w:rPr>
        <w:t xml:space="preserve">Invite and confirm </w:t>
      </w:r>
      <w:r w:rsidR="00E31D73">
        <w:rPr>
          <w:rFonts w:ascii="Open Sans" w:eastAsia="Open Sans" w:hAnsi="Open Sans" w:cs="Open Sans"/>
          <w:color w:val="000000"/>
          <w:highlight w:val="white"/>
        </w:rPr>
        <w:t xml:space="preserve">the availability of </w:t>
      </w:r>
      <w:r w:rsidR="00211D5D">
        <w:rPr>
          <w:rFonts w:ascii="Open Sans" w:eastAsia="Open Sans" w:hAnsi="Open Sans" w:cs="Open Sans"/>
          <w:color w:val="000000"/>
          <w:highlight w:val="white"/>
        </w:rPr>
        <w:t xml:space="preserve">JROTC </w:t>
      </w:r>
      <w:r w:rsidR="00DF6950">
        <w:rPr>
          <w:rFonts w:ascii="Open Sans" w:eastAsia="Open Sans" w:hAnsi="Open Sans" w:cs="Open Sans"/>
          <w:color w:val="000000"/>
          <w:highlight w:val="white"/>
        </w:rPr>
        <w:t xml:space="preserve">cadets to present the colors </w:t>
      </w:r>
      <w:r w:rsidR="00DC7573">
        <w:rPr>
          <w:rFonts w:ascii="Open Sans" w:eastAsia="Open Sans" w:hAnsi="Open Sans" w:cs="Open Sans"/>
          <w:color w:val="000000"/>
          <w:highlight w:val="white"/>
        </w:rPr>
        <w:t xml:space="preserve">(the American flag) </w:t>
      </w:r>
      <w:r w:rsidR="00DF6950">
        <w:rPr>
          <w:rFonts w:ascii="Open Sans" w:eastAsia="Open Sans" w:hAnsi="Open Sans" w:cs="Open Sans"/>
          <w:color w:val="000000"/>
          <w:highlight w:val="white"/>
        </w:rPr>
        <w:t xml:space="preserve">during the playing of the National Anthem. Cadets will also post the colors </w:t>
      </w:r>
      <w:r w:rsidR="00A64BAE">
        <w:rPr>
          <w:rFonts w:ascii="Open Sans" w:eastAsia="Open Sans" w:hAnsi="Open Sans" w:cs="Open Sans"/>
          <w:color w:val="000000"/>
          <w:highlight w:val="white"/>
        </w:rPr>
        <w:t xml:space="preserve">(mount and raise the flag) </w:t>
      </w:r>
      <w:r w:rsidR="00DF6950">
        <w:rPr>
          <w:rFonts w:ascii="Open Sans" w:eastAsia="Open Sans" w:hAnsi="Open Sans" w:cs="Open Sans"/>
          <w:color w:val="000000"/>
          <w:highlight w:val="white"/>
        </w:rPr>
        <w:t>on the stadium flagpole</w:t>
      </w:r>
      <w:r w:rsidR="00E31D73">
        <w:rPr>
          <w:rFonts w:ascii="Open Sans" w:eastAsia="Open Sans" w:hAnsi="Open Sans" w:cs="Open Sans"/>
          <w:color w:val="000000"/>
          <w:highlight w:val="white"/>
        </w:rPr>
        <w:t xml:space="preserve">. </w:t>
      </w:r>
    </w:p>
    <w:p w14:paraId="6605A1E3" w14:textId="778F05E1" w:rsidR="00100824" w:rsidRPr="00100824" w:rsidRDefault="00100824" w:rsidP="00100824">
      <w:pPr>
        <w:numPr>
          <w:ilvl w:val="0"/>
          <w:numId w:val="3"/>
        </w:numPr>
        <w:pBdr>
          <w:top w:val="nil"/>
          <w:left w:val="nil"/>
          <w:right w:val="nil"/>
          <w:between w:val="nil"/>
        </w:pBdr>
        <w:rPr>
          <w:rFonts w:ascii="Open Sans" w:eastAsia="Open Sans" w:hAnsi="Open Sans" w:cs="Open Sans"/>
          <w:b/>
          <w:bCs/>
          <w:color w:val="000000"/>
          <w:highlight w:val="white"/>
        </w:rPr>
      </w:pPr>
      <w:r>
        <w:rPr>
          <w:rFonts w:ascii="Open Sans" w:eastAsia="Open Sans" w:hAnsi="Open Sans" w:cs="Open Sans"/>
          <w:b/>
          <w:bCs/>
          <w:color w:val="000000"/>
          <w:highlight w:val="white"/>
        </w:rPr>
        <w:t>Responsible:</w:t>
      </w:r>
      <w:r w:rsidRPr="00100824">
        <w:rPr>
          <w:rFonts w:ascii="Open Sans" w:eastAsia="Open Sans" w:hAnsi="Open Sans" w:cs="Open Sans"/>
          <w:b/>
          <w:bCs/>
          <w:color w:val="000000"/>
          <w:highlight w:val="white"/>
        </w:rPr>
        <w:t xml:space="preserve"> </w:t>
      </w:r>
      <w:r w:rsidRPr="00100824">
        <w:rPr>
          <w:rFonts w:ascii="Open Sans" w:eastAsia="Open Sans" w:hAnsi="Open Sans" w:cs="Open Sans"/>
          <w:color w:val="000000"/>
          <w:highlight w:val="white"/>
        </w:rPr>
        <w:t>Director</w:t>
      </w:r>
      <w:r w:rsidR="00E31D73">
        <w:rPr>
          <w:rFonts w:ascii="Open Sans" w:eastAsia="Open Sans" w:hAnsi="Open Sans" w:cs="Open Sans"/>
          <w:color w:val="000000"/>
          <w:highlight w:val="white"/>
        </w:rPr>
        <w:t>, Volunteer Coordinator</w:t>
      </w:r>
    </w:p>
    <w:p w14:paraId="11C143B7" w14:textId="1C63C6E3" w:rsidR="009D01E1" w:rsidRPr="00100824" w:rsidRDefault="00100824" w:rsidP="00100824">
      <w:pPr>
        <w:numPr>
          <w:ilvl w:val="0"/>
          <w:numId w:val="3"/>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F6686D">
        <w:rPr>
          <w:rFonts w:ascii="Open Sans" w:eastAsia="Open Sans" w:hAnsi="Open Sans" w:cs="Open Sans"/>
          <w:color w:val="000000"/>
          <w:highlight w:val="white"/>
        </w:rPr>
        <w:t xml:space="preserve">Cadets should not be required to stay for the duration of the event, however, a volunteer should be designated at the end of the event to </w:t>
      </w:r>
      <w:r w:rsidR="00E031CD">
        <w:rPr>
          <w:rFonts w:ascii="Open Sans" w:eastAsia="Open Sans" w:hAnsi="Open Sans" w:cs="Open Sans"/>
          <w:color w:val="000000"/>
          <w:highlight w:val="white"/>
        </w:rPr>
        <w:t>retire the colors</w:t>
      </w:r>
      <w:r w:rsidR="00A64BAE">
        <w:rPr>
          <w:rFonts w:ascii="Open Sans" w:eastAsia="Open Sans" w:hAnsi="Open Sans" w:cs="Open Sans"/>
          <w:color w:val="000000"/>
          <w:highlight w:val="white"/>
        </w:rPr>
        <w:t xml:space="preserve"> (lower and remove the flag)</w:t>
      </w:r>
      <w:r w:rsidR="00E031CD">
        <w:rPr>
          <w:rFonts w:ascii="Open Sans" w:eastAsia="Open Sans" w:hAnsi="Open Sans" w:cs="Open Sans"/>
          <w:color w:val="000000"/>
          <w:highlight w:val="white"/>
        </w:rPr>
        <w:t xml:space="preserve">, including folding and returning them to their storage area in the concession stand. </w:t>
      </w:r>
    </w:p>
    <w:p w14:paraId="1239E627" w14:textId="7923BFEE" w:rsidR="00FA4742" w:rsidRPr="0061706C" w:rsidRDefault="00C16060" w:rsidP="00943E7B">
      <w:pPr>
        <w:pStyle w:val="Level2HeadingRCPS"/>
        <w:numPr>
          <w:ilvl w:val="0"/>
          <w:numId w:val="12"/>
        </w:numPr>
        <w:rPr>
          <w:rFonts w:eastAsia="Open Sans"/>
          <w:highlight w:val="white"/>
        </w:rPr>
      </w:pPr>
      <w:bookmarkStart w:id="12" w:name="_Toc199867848"/>
      <w:r w:rsidRPr="00C16060">
        <w:rPr>
          <w:rFonts w:eastAsia="Open Sans"/>
          <w:highlight w:val="white"/>
        </w:rPr>
        <w:t>Secure Judges &amp; Adjudication Panel:</w:t>
      </w:r>
      <w:bookmarkEnd w:id="12"/>
    </w:p>
    <w:p w14:paraId="523F1380" w14:textId="38EFFFA9" w:rsidR="00FA4742" w:rsidRDefault="00FA4742" w:rsidP="00943E7B">
      <w:pPr>
        <w:numPr>
          <w:ilvl w:val="0"/>
          <w:numId w:val="3"/>
        </w:numPr>
        <w:pBdr>
          <w:top w:val="nil"/>
          <w:left w:val="nil"/>
          <w:right w:val="nil"/>
          <w:between w:val="nil"/>
        </w:pBdr>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r w:rsidR="00D73A5F" w:rsidRPr="00D73A5F">
        <w:rPr>
          <w:rFonts w:ascii="Open Sans" w:eastAsia="Open Sans" w:hAnsi="Open Sans" w:cs="Open Sans"/>
          <w:color w:val="000000"/>
          <w:highlight w:val="white"/>
        </w:rPr>
        <w:t xml:space="preserve">Invite and confirm qualified judges for all </w:t>
      </w:r>
      <w:r w:rsidR="0083531A">
        <w:rPr>
          <w:rFonts w:ascii="Open Sans" w:eastAsia="Open Sans" w:hAnsi="Open Sans" w:cs="Open Sans"/>
          <w:color w:val="000000"/>
          <w:highlight w:val="white"/>
        </w:rPr>
        <w:t>categories</w:t>
      </w:r>
      <w:r w:rsidR="00D73A5F" w:rsidRPr="00D73A5F">
        <w:rPr>
          <w:rFonts w:ascii="Open Sans" w:eastAsia="Open Sans" w:hAnsi="Open Sans" w:cs="Open Sans"/>
          <w:color w:val="000000"/>
          <w:highlight w:val="white"/>
        </w:rPr>
        <w:t xml:space="preserve"> (e.g., music performance, visual performance, general effect, percussion, color guard).</w:t>
      </w:r>
    </w:p>
    <w:p w14:paraId="58DBEB37" w14:textId="5260ACC8" w:rsidR="00FA4742" w:rsidRPr="0061706C" w:rsidRDefault="00FA4742" w:rsidP="00943E7B">
      <w:pPr>
        <w:numPr>
          <w:ilvl w:val="0"/>
          <w:numId w:val="3"/>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D73A5F">
        <w:rPr>
          <w:rFonts w:ascii="Open Sans" w:eastAsia="Open Sans" w:hAnsi="Open Sans" w:cs="Open Sans"/>
          <w:color w:val="000000"/>
          <w:highlight w:val="white"/>
        </w:rPr>
        <w:t>Director</w:t>
      </w:r>
    </w:p>
    <w:p w14:paraId="07DB9565" w14:textId="599BCD1A" w:rsidR="00FA4742" w:rsidRPr="0061706C" w:rsidRDefault="00FA4742" w:rsidP="00943E7B">
      <w:pPr>
        <w:numPr>
          <w:ilvl w:val="0"/>
          <w:numId w:val="3"/>
        </w:numPr>
        <w:pBdr>
          <w:top w:val="nil"/>
          <w:left w:val="nil"/>
          <w:right w:val="nil"/>
          <w:between w:val="nil"/>
        </w:pBdr>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D73A5F" w:rsidRPr="00D73A5F">
        <w:rPr>
          <w:rFonts w:ascii="Open Sans" w:eastAsia="Open Sans" w:hAnsi="Open Sans" w:cs="Open Sans"/>
          <w:color w:val="000000"/>
          <w:highlight w:val="white"/>
        </w:rPr>
        <w:t>Finalize contracts and hospitality needs for judges. Obtain judge biographies for the event program.</w:t>
      </w:r>
    </w:p>
    <w:p w14:paraId="0DFEF333" w14:textId="7CFC0BF8" w:rsidR="00FA4742" w:rsidRPr="0061706C" w:rsidRDefault="00E86B64" w:rsidP="00943E7B">
      <w:pPr>
        <w:pStyle w:val="Level2HeadingRCPS"/>
        <w:numPr>
          <w:ilvl w:val="0"/>
          <w:numId w:val="12"/>
        </w:numPr>
        <w:rPr>
          <w:rFonts w:eastAsia="Open Sans"/>
          <w:highlight w:val="white"/>
        </w:rPr>
      </w:pPr>
      <w:bookmarkStart w:id="13" w:name="_Toc199867849"/>
      <w:r w:rsidRPr="00E86B64">
        <w:rPr>
          <w:rFonts w:eastAsia="Open Sans"/>
          <w:highlight w:val="white"/>
        </w:rPr>
        <w:t>Develop Event Logistics &amp; Site Plan</w:t>
      </w:r>
      <w:r w:rsidR="00FA4742" w:rsidRPr="0061706C">
        <w:rPr>
          <w:rFonts w:eastAsia="Open Sans"/>
          <w:highlight w:val="white"/>
        </w:rPr>
        <w:t>:</w:t>
      </w:r>
      <w:bookmarkEnd w:id="13"/>
    </w:p>
    <w:p w14:paraId="5B9380B5" w14:textId="77777777" w:rsidR="00E86B64" w:rsidRDefault="00FA4742" w:rsidP="00E57688">
      <w:pPr>
        <w:numPr>
          <w:ilvl w:val="0"/>
          <w:numId w:val="4"/>
        </w:numPr>
        <w:pBdr>
          <w:top w:val="nil"/>
          <w:left w:val="nil"/>
          <w:right w:val="nil"/>
          <w:between w:val="nil"/>
        </w:pBdr>
        <w:spacing w:before="10"/>
        <w:ind w:left="1080"/>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r w:rsidR="00E86B64" w:rsidRPr="00E86B64">
        <w:rPr>
          <w:rFonts w:ascii="Open Sans" w:eastAsia="Open Sans" w:hAnsi="Open Sans" w:cs="Open Sans"/>
          <w:color w:val="000000"/>
          <w:highlight w:val="white"/>
        </w:rPr>
        <w:t>Create a detailed site plan indicating:</w:t>
      </w:r>
    </w:p>
    <w:p w14:paraId="6375CF0A" w14:textId="432D9A19" w:rsidR="00E86B64" w:rsidRPr="00E86B64" w:rsidRDefault="00E86B64" w:rsidP="00E57688">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t xml:space="preserve">Band parking (buses, equipment trucks) </w:t>
      </w:r>
    </w:p>
    <w:p w14:paraId="3994A580" w14:textId="1C6FD78B" w:rsidR="00E86B64" w:rsidRPr="00E86B64" w:rsidRDefault="00E86B64" w:rsidP="00E57688">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lastRenderedPageBreak/>
        <w:t xml:space="preserve">Spectator parking </w:t>
      </w:r>
    </w:p>
    <w:p w14:paraId="169DE470" w14:textId="4A5DACD2" w:rsidR="00E86B64" w:rsidRPr="00E86B64" w:rsidRDefault="00E86B64" w:rsidP="00E57688">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t xml:space="preserve">Warm-up zones (percussion, </w:t>
      </w:r>
      <w:r w:rsidR="00B640C8">
        <w:rPr>
          <w:rFonts w:ascii="Open Sans" w:eastAsia="Open Sans" w:hAnsi="Open Sans" w:cs="Open Sans"/>
          <w:color w:val="000000"/>
          <w:highlight w:val="white"/>
        </w:rPr>
        <w:t>wood</w:t>
      </w:r>
      <w:r w:rsidRPr="00E86B64">
        <w:rPr>
          <w:rFonts w:ascii="Open Sans" w:eastAsia="Open Sans" w:hAnsi="Open Sans" w:cs="Open Sans"/>
          <w:color w:val="000000"/>
          <w:highlight w:val="white"/>
        </w:rPr>
        <w:t xml:space="preserve">winds, full band) </w:t>
      </w:r>
    </w:p>
    <w:p w14:paraId="4251545C" w14:textId="4B84E7DF" w:rsidR="00E86B64" w:rsidRPr="00E86B64" w:rsidRDefault="00E86B64" w:rsidP="00E57688">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t xml:space="preserve">Stadium entry/exit flow for bands and spectators </w:t>
      </w:r>
    </w:p>
    <w:p w14:paraId="3098A9BB" w14:textId="5D34CFC0" w:rsidR="00E86B64" w:rsidRPr="0083531A" w:rsidRDefault="00E86B64" w:rsidP="0083531A">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t xml:space="preserve">First aid station location </w:t>
      </w:r>
    </w:p>
    <w:p w14:paraId="6BB427C6" w14:textId="5466A7AE" w:rsidR="00E86B64" w:rsidRPr="00E86B64" w:rsidRDefault="00E86B64" w:rsidP="00E57688">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t xml:space="preserve">Vendor placement </w:t>
      </w:r>
    </w:p>
    <w:p w14:paraId="34BD8495" w14:textId="3359DC0A" w:rsidR="00E86B64" w:rsidRDefault="00E86B64" w:rsidP="00E57688">
      <w:pPr>
        <w:numPr>
          <w:ilvl w:val="1"/>
          <w:numId w:val="2"/>
        </w:numPr>
        <w:pBdr>
          <w:top w:val="nil"/>
          <w:left w:val="nil"/>
          <w:right w:val="nil"/>
          <w:between w:val="nil"/>
        </w:pBdr>
        <w:rPr>
          <w:rFonts w:ascii="Open Sans" w:eastAsia="Open Sans" w:hAnsi="Open Sans" w:cs="Open Sans"/>
          <w:color w:val="000000"/>
          <w:highlight w:val="white"/>
        </w:rPr>
      </w:pPr>
      <w:r w:rsidRPr="00E86B64">
        <w:rPr>
          <w:rFonts w:ascii="Open Sans" w:eastAsia="Open Sans" w:hAnsi="Open Sans" w:cs="Open Sans"/>
          <w:color w:val="000000"/>
          <w:highlight w:val="white"/>
        </w:rPr>
        <w:t>Restroom facilities</w:t>
      </w:r>
    </w:p>
    <w:p w14:paraId="4482AC8E" w14:textId="2043E2BC" w:rsidR="008347F2" w:rsidRDefault="008347F2" w:rsidP="00E57688">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Lost and Found</w:t>
      </w:r>
    </w:p>
    <w:p w14:paraId="7B00706D" w14:textId="5EF503A0" w:rsidR="00FA4742" w:rsidRPr="0061706C" w:rsidRDefault="00FA4742" w:rsidP="00E57688">
      <w:pPr>
        <w:numPr>
          <w:ilvl w:val="0"/>
          <w:numId w:val="4"/>
        </w:numPr>
        <w:pBdr>
          <w:top w:val="nil"/>
          <w:left w:val="nil"/>
          <w:right w:val="nil"/>
          <w:between w:val="nil"/>
        </w:pBdr>
        <w:spacing w:before="10"/>
        <w:ind w:left="1080"/>
        <w:rPr>
          <w:rFonts w:ascii="Open Sans" w:eastAsia="Open Sans" w:hAnsi="Open Sans" w:cs="Open Sans"/>
          <w:color w:val="000000"/>
          <w:highlight w:val="white"/>
        </w:rPr>
      </w:pPr>
      <w:r w:rsidRPr="00E86B64">
        <w:rPr>
          <w:rFonts w:ascii="Open Sans" w:eastAsia="Open Sans" w:hAnsi="Open Sans" w:cs="Open Sans"/>
          <w:b/>
          <w:bCs/>
          <w:color w:val="000000"/>
          <w:highlight w:val="white"/>
        </w:rPr>
        <w:t>Responsible:</w:t>
      </w:r>
      <w:r w:rsidRPr="00E86B64">
        <w:rPr>
          <w:rFonts w:ascii="Open Sans" w:eastAsia="Open Sans" w:hAnsi="Open Sans" w:cs="Open Sans"/>
          <w:color w:val="000000"/>
          <w:highlight w:val="white"/>
        </w:rPr>
        <w:t xml:space="preserve"> </w:t>
      </w:r>
      <w:r w:rsidR="00B640C8">
        <w:rPr>
          <w:rFonts w:ascii="Open Sans" w:eastAsia="Open Sans" w:hAnsi="Open Sans" w:cs="Open Sans"/>
          <w:color w:val="000000"/>
          <w:highlight w:val="white"/>
        </w:rPr>
        <w:t>Vice President</w:t>
      </w:r>
    </w:p>
    <w:p w14:paraId="4681CF52" w14:textId="366C12F1" w:rsidR="00FA4742" w:rsidRPr="0061706C" w:rsidRDefault="00FA4742" w:rsidP="00E57688">
      <w:pPr>
        <w:numPr>
          <w:ilvl w:val="0"/>
          <w:numId w:val="4"/>
        </w:numPr>
        <w:pBdr>
          <w:top w:val="nil"/>
          <w:left w:val="nil"/>
          <w:right w:val="nil"/>
          <w:between w:val="nil"/>
        </w:pBdr>
        <w:spacing w:before="10"/>
        <w:ind w:left="1080"/>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387E5E" w:rsidRPr="00387E5E">
        <w:rPr>
          <w:rFonts w:ascii="Open Sans" w:eastAsia="Open Sans" w:hAnsi="Open Sans" w:cs="Open Sans"/>
          <w:color w:val="000000"/>
          <w:highlight w:val="white"/>
        </w:rPr>
        <w:t>Liaise with local law enforcement/EMS as needed</w:t>
      </w:r>
      <w:r w:rsidR="00387E5E">
        <w:rPr>
          <w:rFonts w:ascii="Open Sans" w:eastAsia="Open Sans" w:hAnsi="Open Sans" w:cs="Open Sans"/>
          <w:color w:val="000000"/>
          <w:highlight w:val="white"/>
        </w:rPr>
        <w:t xml:space="preserve"> for onsite coverage during the event</w:t>
      </w:r>
      <w:r w:rsidR="00387E5E" w:rsidRPr="00387E5E">
        <w:rPr>
          <w:rFonts w:ascii="Open Sans" w:eastAsia="Open Sans" w:hAnsi="Open Sans" w:cs="Open Sans"/>
          <w:color w:val="000000"/>
          <w:highlight w:val="white"/>
        </w:rPr>
        <w:t>.</w:t>
      </w:r>
    </w:p>
    <w:p w14:paraId="7CFB61A4" w14:textId="2CBC2D76" w:rsidR="00FA4742" w:rsidRPr="0061706C" w:rsidRDefault="00F91C1F" w:rsidP="00943E7B">
      <w:pPr>
        <w:pStyle w:val="Level2HeadingRCPS"/>
        <w:numPr>
          <w:ilvl w:val="0"/>
          <w:numId w:val="12"/>
        </w:numPr>
        <w:rPr>
          <w:rFonts w:eastAsia="Open Sans"/>
          <w:highlight w:val="white"/>
        </w:rPr>
      </w:pPr>
      <w:bookmarkStart w:id="14" w:name="_Toc199867850"/>
      <w:r w:rsidRPr="00F91C1F">
        <w:rPr>
          <w:rFonts w:eastAsia="Open Sans"/>
          <w:highlight w:val="white"/>
        </w:rPr>
        <w:t>Develop Marketing &amp; Promotion Plan</w:t>
      </w:r>
      <w:r w:rsidR="00FA4742" w:rsidRPr="0061706C">
        <w:rPr>
          <w:rFonts w:eastAsia="Open Sans"/>
          <w:highlight w:val="white"/>
        </w:rPr>
        <w:t>:</w:t>
      </w:r>
      <w:bookmarkEnd w:id="14"/>
    </w:p>
    <w:p w14:paraId="52DDBD26" w14:textId="4C7ADC6D" w:rsidR="00FA4742" w:rsidRDefault="00FA4742" w:rsidP="00E57688">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sidRPr="0061706C">
        <w:rPr>
          <w:rFonts w:ascii="Open Sans" w:eastAsia="Open Sans" w:hAnsi="Open Sans" w:cs="Open Sans"/>
          <w:b/>
          <w:bCs/>
          <w:color w:val="000000"/>
          <w:highlight w:val="white"/>
        </w:rPr>
        <w:t xml:space="preserve">Action: </w:t>
      </w:r>
      <w:r w:rsidR="00F91C1F" w:rsidRPr="00F91C1F">
        <w:rPr>
          <w:rFonts w:ascii="Open Sans" w:eastAsia="Open Sans" w:hAnsi="Open Sans" w:cs="Open Sans"/>
          <w:color w:val="000000"/>
          <w:highlight w:val="white"/>
        </w:rPr>
        <w:t>Outline strategies to promote the BRFB to the community. This includes:</w:t>
      </w:r>
    </w:p>
    <w:p w14:paraId="7431E095" w14:textId="293B816F" w:rsidR="00F91C1F" w:rsidRDefault="00F91C1F" w:rsidP="00E57688">
      <w:pPr>
        <w:numPr>
          <w:ilvl w:val="1"/>
          <w:numId w:val="2"/>
        </w:numPr>
        <w:pBdr>
          <w:top w:val="nil"/>
          <w:left w:val="nil"/>
          <w:right w:val="nil"/>
          <w:between w:val="nil"/>
        </w:pBdr>
        <w:rPr>
          <w:rFonts w:ascii="Open Sans" w:eastAsia="Open Sans" w:hAnsi="Open Sans" w:cs="Open Sans"/>
          <w:color w:val="000000"/>
          <w:highlight w:val="white"/>
        </w:rPr>
      </w:pPr>
      <w:r w:rsidRPr="00F91C1F">
        <w:rPr>
          <w:rFonts w:ascii="Open Sans" w:eastAsia="Open Sans" w:hAnsi="Open Sans" w:cs="Open Sans"/>
          <w:color w:val="000000"/>
          <w:highlight w:val="white"/>
        </w:rPr>
        <w:t xml:space="preserve">Social media campaign (Facebook) </w:t>
      </w:r>
    </w:p>
    <w:p w14:paraId="0539A53C" w14:textId="35A338DC" w:rsidR="00A04CA1" w:rsidRDefault="00A04CA1" w:rsidP="00A04CA1">
      <w:pPr>
        <w:numPr>
          <w:ilvl w:val="1"/>
          <w:numId w:val="2"/>
        </w:numPr>
        <w:pBdr>
          <w:top w:val="nil"/>
          <w:left w:val="nil"/>
          <w:right w:val="nil"/>
          <w:between w:val="nil"/>
        </w:pBdr>
        <w:rPr>
          <w:rFonts w:ascii="Open Sans" w:eastAsia="Open Sans" w:hAnsi="Open Sans" w:cs="Open Sans"/>
          <w:color w:val="000000"/>
          <w:highlight w:val="white"/>
        </w:rPr>
      </w:pPr>
      <w:r w:rsidRPr="00F91C1F">
        <w:rPr>
          <w:rFonts w:ascii="Open Sans" w:eastAsia="Open Sans" w:hAnsi="Open Sans" w:cs="Open Sans"/>
          <w:color w:val="000000"/>
          <w:highlight w:val="white"/>
        </w:rPr>
        <w:t>Website updates</w:t>
      </w:r>
    </w:p>
    <w:p w14:paraId="18A39496" w14:textId="5C0C1037" w:rsidR="00D50664" w:rsidRDefault="00D50664" w:rsidP="00A04CA1">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School newsletters (Middle &amp; High School)</w:t>
      </w:r>
    </w:p>
    <w:p w14:paraId="315CEB64" w14:textId="119A3E3C" w:rsidR="00D50664" w:rsidRPr="0033223C" w:rsidRDefault="003A751D" w:rsidP="00A04CA1">
      <w:pPr>
        <w:numPr>
          <w:ilvl w:val="1"/>
          <w:numId w:val="2"/>
        </w:numPr>
        <w:pBdr>
          <w:top w:val="nil"/>
          <w:left w:val="nil"/>
          <w:right w:val="nil"/>
          <w:between w:val="nil"/>
        </w:pBdr>
        <w:rPr>
          <w:rFonts w:ascii="Open Sans" w:eastAsia="Open Sans" w:hAnsi="Open Sans" w:cs="Open Sans"/>
          <w:color w:val="000000"/>
          <w:highlight w:val="white"/>
        </w:rPr>
      </w:pPr>
      <w:r w:rsidRPr="00E619AF">
        <w:rPr>
          <w:rFonts w:ascii="Open Sans" w:eastAsia="Open Sans" w:hAnsi="Open Sans" w:cs="Open Sans"/>
          <w:color w:val="000000"/>
          <w:highlight w:val="white"/>
          <w:lang w:val="es-US"/>
        </w:rPr>
        <w:t xml:space="preserve">WBHS Digital </w:t>
      </w:r>
      <w:proofErr w:type="spellStart"/>
      <w:r w:rsidR="0033223C" w:rsidRPr="00E619AF">
        <w:rPr>
          <w:rFonts w:ascii="Open Sans" w:eastAsia="Open Sans" w:hAnsi="Open Sans" w:cs="Open Sans"/>
          <w:color w:val="000000"/>
          <w:highlight w:val="white"/>
          <w:lang w:val="es-US"/>
        </w:rPr>
        <w:t>m</w:t>
      </w:r>
      <w:r w:rsidRPr="00E619AF">
        <w:rPr>
          <w:rFonts w:ascii="Open Sans" w:eastAsia="Open Sans" w:hAnsi="Open Sans" w:cs="Open Sans"/>
          <w:color w:val="000000"/>
          <w:highlight w:val="white"/>
          <w:lang w:val="es-US"/>
        </w:rPr>
        <w:t>arquee</w:t>
      </w:r>
      <w:proofErr w:type="spellEnd"/>
      <w:r w:rsidRPr="00E619AF">
        <w:rPr>
          <w:rFonts w:ascii="Open Sans" w:eastAsia="Open Sans" w:hAnsi="Open Sans" w:cs="Open Sans"/>
          <w:color w:val="000000"/>
          <w:highlight w:val="white"/>
          <w:lang w:val="es-US"/>
        </w:rPr>
        <w:t xml:space="preserve"> @Washington Ave. </w:t>
      </w:r>
      <w:r w:rsidRPr="0033223C">
        <w:rPr>
          <w:rFonts w:ascii="Open Sans" w:eastAsia="Open Sans" w:hAnsi="Open Sans" w:cs="Open Sans"/>
          <w:color w:val="000000"/>
          <w:highlight w:val="white"/>
        </w:rPr>
        <w:t>&amp; Bypass Rd.</w:t>
      </w:r>
    </w:p>
    <w:p w14:paraId="3881A619" w14:textId="573B1485" w:rsidR="00F91C1F" w:rsidRPr="00F91C1F" w:rsidRDefault="00F91C1F" w:rsidP="00E57688">
      <w:pPr>
        <w:numPr>
          <w:ilvl w:val="1"/>
          <w:numId w:val="2"/>
        </w:numPr>
        <w:pBdr>
          <w:top w:val="nil"/>
          <w:left w:val="nil"/>
          <w:right w:val="nil"/>
          <w:between w:val="nil"/>
        </w:pBdr>
        <w:rPr>
          <w:rFonts w:ascii="Open Sans" w:eastAsia="Open Sans" w:hAnsi="Open Sans" w:cs="Open Sans"/>
          <w:color w:val="000000"/>
          <w:highlight w:val="white"/>
        </w:rPr>
      </w:pPr>
      <w:r w:rsidRPr="00F91C1F">
        <w:rPr>
          <w:rFonts w:ascii="Open Sans" w:eastAsia="Open Sans" w:hAnsi="Open Sans" w:cs="Open Sans"/>
          <w:color w:val="000000"/>
          <w:highlight w:val="white"/>
        </w:rPr>
        <w:t xml:space="preserve">Local media outreach (newspapers, radio, community calendars) </w:t>
      </w:r>
    </w:p>
    <w:p w14:paraId="60CDE220" w14:textId="26BBAD1B" w:rsidR="00F91C1F" w:rsidRDefault="00F91C1F" w:rsidP="00E57688">
      <w:pPr>
        <w:numPr>
          <w:ilvl w:val="1"/>
          <w:numId w:val="2"/>
        </w:numPr>
        <w:pBdr>
          <w:top w:val="nil"/>
          <w:left w:val="nil"/>
          <w:right w:val="nil"/>
          <w:between w:val="nil"/>
        </w:pBdr>
        <w:rPr>
          <w:rFonts w:ascii="Open Sans" w:eastAsia="Open Sans" w:hAnsi="Open Sans" w:cs="Open Sans"/>
          <w:color w:val="000000"/>
          <w:highlight w:val="white"/>
        </w:rPr>
      </w:pPr>
      <w:r w:rsidRPr="00F91C1F">
        <w:rPr>
          <w:rFonts w:ascii="Open Sans" w:eastAsia="Open Sans" w:hAnsi="Open Sans" w:cs="Open Sans"/>
          <w:color w:val="000000"/>
          <w:highlight w:val="white"/>
        </w:rPr>
        <w:t xml:space="preserve">Flyers and posters in local businesses and community centers </w:t>
      </w:r>
    </w:p>
    <w:p w14:paraId="1EB38B08" w14:textId="4BF030FA" w:rsidR="008347F2" w:rsidRPr="00F91C1F" w:rsidRDefault="008347F2" w:rsidP="00E57688">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 xml:space="preserve">Consider live streaming the event </w:t>
      </w:r>
      <w:r w:rsidR="009C2259">
        <w:rPr>
          <w:rFonts w:ascii="Open Sans" w:eastAsia="Open Sans" w:hAnsi="Open Sans" w:cs="Open Sans"/>
          <w:color w:val="000000"/>
          <w:highlight w:val="white"/>
        </w:rPr>
        <w:t>– live stream can also be shown on the hospitality area’s Active Board!</w:t>
      </w:r>
    </w:p>
    <w:p w14:paraId="1FAE3C4A" w14:textId="4B7ECD25" w:rsidR="00FA4742" w:rsidRPr="0061706C" w:rsidRDefault="00FA4742" w:rsidP="00E57688">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A3497F">
        <w:rPr>
          <w:rFonts w:ascii="Open Sans" w:eastAsia="Open Sans" w:hAnsi="Open Sans" w:cs="Open Sans"/>
          <w:color w:val="000000"/>
          <w:highlight w:val="white"/>
        </w:rPr>
        <w:t>Communications &amp; Webmaster</w:t>
      </w:r>
    </w:p>
    <w:p w14:paraId="42A2E446" w14:textId="697CB10B" w:rsidR="00FA4742" w:rsidRPr="00F92E00" w:rsidRDefault="00FA4742" w:rsidP="00E57688">
      <w:pPr>
        <w:numPr>
          <w:ilvl w:val="0"/>
          <w:numId w:val="5"/>
        </w:numPr>
        <w:pBdr>
          <w:top w:val="nil"/>
          <w:left w:val="nil"/>
          <w:right w:val="nil"/>
          <w:between w:val="nil"/>
        </w:pBdr>
        <w:spacing w:before="10"/>
        <w:ind w:left="1080"/>
        <w:rPr>
          <w:rFonts w:ascii="Open Sans" w:eastAsia="Open Sans" w:hAnsi="Open Sans" w:cs="Open Sans"/>
          <w:b/>
          <w:bCs/>
          <w:color w:val="000000"/>
          <w:highlight w:val="white"/>
        </w:rPr>
      </w:pPr>
      <w:r w:rsidRPr="0061706C">
        <w:rPr>
          <w:rFonts w:ascii="Open Sans" w:eastAsia="Open Sans" w:hAnsi="Open Sans" w:cs="Open Sans"/>
          <w:b/>
          <w:bCs/>
          <w:color w:val="000000"/>
          <w:highlight w:val="white"/>
        </w:rPr>
        <w:t xml:space="preserve">Key Consideration: </w:t>
      </w:r>
      <w:r w:rsidR="00F92E00" w:rsidRPr="00F92E00">
        <w:rPr>
          <w:rFonts w:ascii="Open Sans" w:eastAsia="Open Sans" w:hAnsi="Open Sans" w:cs="Open Sans"/>
          <w:color w:val="000000"/>
          <w:highlight w:val="white"/>
        </w:rPr>
        <w:t>Designate a point person for all marketing efforts.</w:t>
      </w:r>
    </w:p>
    <w:p w14:paraId="555422F3" w14:textId="76355093" w:rsidR="00F92E00" w:rsidRDefault="00F92E00" w:rsidP="003D7F97">
      <w:pPr>
        <w:pBdr>
          <w:bottom w:val="single" w:sz="4" w:space="1" w:color="auto"/>
        </w:pBdr>
        <w:rPr>
          <w:rFonts w:ascii="Open Sans" w:eastAsia="Open Sans" w:hAnsi="Open Sans" w:cs="Open Sans"/>
          <w:b/>
          <w:bCs/>
          <w:color w:val="000000"/>
          <w:highlight w:val="white"/>
        </w:rPr>
      </w:pPr>
    </w:p>
    <w:p w14:paraId="5C249143" w14:textId="77777777" w:rsidR="00BA790E" w:rsidRDefault="00BA790E">
      <w:pPr>
        <w:rPr>
          <w:rFonts w:ascii="Playfair Display" w:eastAsia="Playfair Display" w:hAnsi="Playfair Display" w:cs="Times New Roman"/>
          <w:b/>
          <w:bCs/>
          <w:sz w:val="28"/>
          <w:szCs w:val="36"/>
        </w:rPr>
      </w:pPr>
      <w:r>
        <w:rPr>
          <w:rFonts w:eastAsia="Playfair Display"/>
        </w:rPr>
        <w:br w:type="page"/>
      </w:r>
    </w:p>
    <w:p w14:paraId="5ABF79A3" w14:textId="707F3BC3" w:rsidR="00F92E00" w:rsidRDefault="00F92E00" w:rsidP="00376C08">
      <w:pPr>
        <w:pStyle w:val="Heading1RCPS"/>
        <w:rPr>
          <w:rFonts w:eastAsia="Playfair Display"/>
        </w:rPr>
      </w:pPr>
      <w:bookmarkStart w:id="15" w:name="_Toc199867851"/>
      <w:r w:rsidRPr="00F9337E">
        <w:rPr>
          <w:rFonts w:eastAsia="Playfair Display"/>
        </w:rPr>
        <w:lastRenderedPageBreak/>
        <w:t xml:space="preserve">Phase </w:t>
      </w:r>
      <w:r>
        <w:rPr>
          <w:rFonts w:eastAsia="Playfair Display"/>
        </w:rPr>
        <w:t>3</w:t>
      </w:r>
      <w:r w:rsidRPr="00F9337E">
        <w:rPr>
          <w:rFonts w:eastAsia="Playfair Display"/>
        </w:rPr>
        <w:t xml:space="preserve">: </w:t>
      </w:r>
      <w:r w:rsidR="00376C08" w:rsidRPr="00376C08">
        <w:rPr>
          <w:rFonts w:eastAsia="Playfair Display"/>
        </w:rPr>
        <w:t>Final Preparations &amp; Logistics (2-4 Weeks Prior to BRFB)</w:t>
      </w:r>
      <w:bookmarkEnd w:id="15"/>
    </w:p>
    <w:p w14:paraId="6413B3A7" w14:textId="1842C661" w:rsidR="00F92E00" w:rsidRDefault="00376C08" w:rsidP="00376C08">
      <w:pPr>
        <w:rPr>
          <w:rFonts w:ascii="Open Sans" w:eastAsia="Open Sans" w:hAnsi="Open Sans" w:cs="Open Sans"/>
          <w:color w:val="000000"/>
          <w:highlight w:val="white"/>
        </w:rPr>
      </w:pPr>
      <w:r w:rsidRPr="00376C08">
        <w:rPr>
          <w:rFonts w:ascii="Open Sans" w:eastAsia="Open Sans" w:hAnsi="Open Sans" w:cs="Open Sans"/>
          <w:color w:val="000000"/>
          <w:highlight w:val="white"/>
        </w:rPr>
        <w:t>Focus shifts to finalizing details, training, and procurement.</w:t>
      </w:r>
    </w:p>
    <w:p w14:paraId="2CAAA7AA" w14:textId="77777777" w:rsidR="00376C08" w:rsidRDefault="00376C08" w:rsidP="00943E7B">
      <w:pPr>
        <w:pStyle w:val="Level2HeadingRCPS"/>
        <w:numPr>
          <w:ilvl w:val="0"/>
          <w:numId w:val="13"/>
        </w:numPr>
        <w:rPr>
          <w:rFonts w:eastAsia="Open Sans"/>
          <w:highlight w:val="white"/>
        </w:rPr>
      </w:pPr>
      <w:bookmarkStart w:id="16" w:name="_Toc199867852"/>
      <w:r w:rsidRPr="00376C08">
        <w:rPr>
          <w:rFonts w:eastAsia="Open Sans"/>
          <w:highlight w:val="white"/>
        </w:rPr>
        <w:t>Finalize Volunteer Roster &amp; Create Detailed Schedule:</w:t>
      </w:r>
      <w:bookmarkEnd w:id="16"/>
    </w:p>
    <w:p w14:paraId="3B0C5C9E" w14:textId="7E088E89" w:rsidR="00C94742" w:rsidRDefault="00F92E00" w:rsidP="00E57688">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sidRPr="00376C08">
        <w:rPr>
          <w:rFonts w:ascii="Open Sans" w:eastAsia="Open Sans" w:hAnsi="Open Sans" w:cs="Open Sans"/>
          <w:b/>
          <w:bCs/>
          <w:color w:val="000000"/>
          <w:highlight w:val="white"/>
        </w:rPr>
        <w:t xml:space="preserve">Action: </w:t>
      </w:r>
      <w:r w:rsidR="00C94742" w:rsidRPr="00C94742">
        <w:rPr>
          <w:rFonts w:ascii="Open Sans" w:eastAsia="Open Sans" w:hAnsi="Open Sans" w:cs="Open Sans"/>
          <w:color w:val="000000"/>
          <w:highlight w:val="white"/>
        </w:rPr>
        <w:t>Confirm all volunteer positions and create a comprehensive schedule with assigned roles, shift times, and reporting locations</w:t>
      </w:r>
      <w:r w:rsidR="00A04CA1">
        <w:rPr>
          <w:rFonts w:ascii="Open Sans" w:eastAsia="Open Sans" w:hAnsi="Open Sans" w:cs="Open Sans"/>
          <w:color w:val="000000"/>
          <w:highlight w:val="white"/>
        </w:rPr>
        <w:t xml:space="preserve"> using Sign-Up Genius</w:t>
      </w:r>
      <w:r w:rsidR="00C94742" w:rsidRPr="00C94742">
        <w:rPr>
          <w:rFonts w:ascii="Open Sans" w:eastAsia="Open Sans" w:hAnsi="Open Sans" w:cs="Open Sans"/>
          <w:color w:val="000000"/>
          <w:highlight w:val="white"/>
        </w:rPr>
        <w:t xml:space="preserve">. </w:t>
      </w:r>
    </w:p>
    <w:p w14:paraId="06597C8D" w14:textId="0D027EAC" w:rsidR="005C795B" w:rsidRPr="00C94742" w:rsidRDefault="005C795B" w:rsidP="00E57688">
      <w:pPr>
        <w:numPr>
          <w:ilvl w:val="0"/>
          <w:numId w:val="5"/>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Volunteer Coordinator</w:t>
      </w:r>
    </w:p>
    <w:p w14:paraId="348F377C" w14:textId="77777777" w:rsidR="00F6232C" w:rsidRPr="00F6232C" w:rsidRDefault="00C94742" w:rsidP="002339A8">
      <w:pPr>
        <w:numPr>
          <w:ilvl w:val="0"/>
          <w:numId w:val="5"/>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Key Consideration</w:t>
      </w:r>
      <w:r w:rsidR="00F6232C">
        <w:rPr>
          <w:rFonts w:ascii="Open Sans" w:eastAsia="Open Sans" w:hAnsi="Open Sans" w:cs="Open Sans"/>
          <w:b/>
          <w:bCs/>
          <w:color w:val="000000"/>
          <w:highlight w:val="white"/>
        </w:rPr>
        <w:t>s</w:t>
      </w:r>
      <w:r w:rsidRPr="00C94742">
        <w:rPr>
          <w:rFonts w:ascii="Open Sans" w:eastAsia="Open Sans" w:hAnsi="Open Sans" w:cs="Open Sans"/>
          <w:b/>
          <w:bCs/>
          <w:color w:val="000000"/>
          <w:highlight w:val="white"/>
        </w:rPr>
        <w:t>:</w:t>
      </w:r>
      <w:r w:rsidRPr="00C94742">
        <w:rPr>
          <w:rFonts w:ascii="Open Sans" w:eastAsia="Open Sans" w:hAnsi="Open Sans" w:cs="Open Sans"/>
          <w:color w:val="000000"/>
          <w:highlight w:val="white"/>
        </w:rPr>
        <w:t xml:space="preserve"> </w:t>
      </w:r>
    </w:p>
    <w:p w14:paraId="59BD4018" w14:textId="2FD25EE5" w:rsidR="009E7B0D" w:rsidRPr="00F6232C" w:rsidRDefault="00C94742" w:rsidP="00F6232C">
      <w:pPr>
        <w:numPr>
          <w:ilvl w:val="1"/>
          <w:numId w:val="5"/>
        </w:numPr>
        <w:pBdr>
          <w:top w:val="nil"/>
          <w:left w:val="nil"/>
          <w:right w:val="nil"/>
          <w:between w:val="nil"/>
        </w:pBdr>
        <w:spacing w:before="10"/>
        <w:rPr>
          <w:rFonts w:ascii="Open Sans" w:eastAsia="Open Sans" w:hAnsi="Open Sans" w:cs="Open Sans"/>
          <w:b/>
          <w:bCs/>
          <w:color w:val="000000"/>
          <w:highlight w:val="white"/>
        </w:rPr>
      </w:pPr>
      <w:r w:rsidRPr="00C94742">
        <w:rPr>
          <w:rFonts w:ascii="Open Sans" w:eastAsia="Open Sans" w:hAnsi="Open Sans" w:cs="Open Sans"/>
          <w:color w:val="000000"/>
          <w:highlight w:val="white"/>
        </w:rPr>
        <w:t xml:space="preserve">Ensure adequate coverage for all areas throughout the event. Identify </w:t>
      </w:r>
      <w:r w:rsidR="00CD539A">
        <w:rPr>
          <w:rFonts w:ascii="Open Sans" w:eastAsia="Open Sans" w:hAnsi="Open Sans" w:cs="Open Sans"/>
          <w:color w:val="000000"/>
          <w:highlight w:val="white"/>
        </w:rPr>
        <w:t>ba</w:t>
      </w:r>
      <w:r w:rsidRPr="00C94742">
        <w:rPr>
          <w:rFonts w:ascii="Open Sans" w:eastAsia="Open Sans" w:hAnsi="Open Sans" w:cs="Open Sans"/>
          <w:color w:val="000000"/>
          <w:highlight w:val="white"/>
        </w:rPr>
        <w:t>ckup volunteers.</w:t>
      </w:r>
    </w:p>
    <w:p w14:paraId="25CD7FBD" w14:textId="14B41F40" w:rsidR="00F6232C" w:rsidRPr="002339A8" w:rsidRDefault="0053276A" w:rsidP="00F6232C">
      <w:pPr>
        <w:numPr>
          <w:ilvl w:val="1"/>
          <w:numId w:val="5"/>
        </w:numPr>
        <w:pBdr>
          <w:top w:val="nil"/>
          <w:left w:val="nil"/>
          <w:right w:val="nil"/>
          <w:between w:val="nil"/>
        </w:pBdr>
        <w:spacing w:before="10"/>
        <w:rPr>
          <w:rFonts w:ascii="Open Sans" w:eastAsia="Open Sans" w:hAnsi="Open Sans" w:cs="Open Sans"/>
          <w:b/>
          <w:bCs/>
          <w:color w:val="000000"/>
          <w:highlight w:val="white"/>
        </w:rPr>
      </w:pPr>
      <w:r>
        <w:rPr>
          <w:rFonts w:ascii="Open Sans" w:eastAsia="Open Sans" w:hAnsi="Open Sans" w:cs="Open Sans"/>
          <w:color w:val="000000"/>
          <w:highlight w:val="white"/>
        </w:rPr>
        <w:t xml:space="preserve">The </w:t>
      </w:r>
      <w:r w:rsidR="00182C8E">
        <w:rPr>
          <w:rFonts w:ascii="Open Sans" w:eastAsia="Open Sans" w:hAnsi="Open Sans" w:cs="Open Sans"/>
          <w:color w:val="000000"/>
          <w:highlight w:val="white"/>
        </w:rPr>
        <w:t>President, Volunteer Coordinator, and Treasurer</w:t>
      </w:r>
      <w:r w:rsidR="00421105">
        <w:rPr>
          <w:rFonts w:ascii="Open Sans" w:eastAsia="Open Sans" w:hAnsi="Open Sans" w:cs="Open Sans"/>
          <w:color w:val="000000"/>
          <w:highlight w:val="white"/>
        </w:rPr>
        <w:t xml:space="preserve"> will generally act as “Floaters” for the duration of the event and should not be assigned stationary roles. These individuals will check in on all volunteer stations </w:t>
      </w:r>
      <w:r>
        <w:rPr>
          <w:rFonts w:ascii="Open Sans" w:eastAsia="Open Sans" w:hAnsi="Open Sans" w:cs="Open Sans"/>
          <w:color w:val="000000"/>
          <w:highlight w:val="white"/>
        </w:rPr>
        <w:t xml:space="preserve">at intervals </w:t>
      </w:r>
      <w:r w:rsidR="009F48FA">
        <w:rPr>
          <w:rFonts w:ascii="Open Sans" w:eastAsia="Open Sans" w:hAnsi="Open Sans" w:cs="Open Sans"/>
          <w:color w:val="000000"/>
          <w:highlight w:val="white"/>
        </w:rPr>
        <w:t xml:space="preserve">throughout the event to answer questions, provide </w:t>
      </w:r>
      <w:r>
        <w:rPr>
          <w:rFonts w:ascii="Open Sans" w:eastAsia="Open Sans" w:hAnsi="Open Sans" w:cs="Open Sans"/>
          <w:color w:val="000000"/>
          <w:highlight w:val="white"/>
        </w:rPr>
        <w:t xml:space="preserve">resources, or support breaks. </w:t>
      </w:r>
    </w:p>
    <w:p w14:paraId="54983580" w14:textId="77777777" w:rsidR="00C94742" w:rsidRPr="00C94742" w:rsidRDefault="00C94742" w:rsidP="00943E7B">
      <w:pPr>
        <w:pStyle w:val="Level2HeadingRCPS"/>
        <w:numPr>
          <w:ilvl w:val="0"/>
          <w:numId w:val="13"/>
        </w:numPr>
        <w:rPr>
          <w:rFonts w:eastAsia="Open Sans"/>
          <w:highlight w:val="white"/>
        </w:rPr>
      </w:pPr>
      <w:bookmarkStart w:id="17" w:name="_Toc199867853"/>
      <w:r w:rsidRPr="00C94742">
        <w:rPr>
          <w:rFonts w:eastAsia="Open Sans"/>
          <w:highlight w:val="white"/>
        </w:rPr>
        <w:t>Conduct Volunteer Training &amp; Briefing Sessions:</w:t>
      </w:r>
      <w:bookmarkEnd w:id="17"/>
    </w:p>
    <w:p w14:paraId="6E4944C4" w14:textId="05C21876" w:rsidR="00C94742" w:rsidRPr="005C795B" w:rsidRDefault="00C94742"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Pr="00C94742">
        <w:rPr>
          <w:rFonts w:ascii="Open Sans" w:eastAsia="Open Sans" w:hAnsi="Open Sans" w:cs="Open Sans"/>
          <w:color w:val="000000"/>
          <w:highlight w:val="white"/>
        </w:rPr>
        <w:t xml:space="preserve">Hold training sessions for volunteers, especially for roles involving cash handling, </w:t>
      </w:r>
      <w:r w:rsidR="00CD539A">
        <w:rPr>
          <w:rFonts w:ascii="Open Sans" w:eastAsia="Open Sans" w:hAnsi="Open Sans" w:cs="Open Sans"/>
          <w:color w:val="000000"/>
          <w:highlight w:val="white"/>
        </w:rPr>
        <w:t xml:space="preserve">food safety, </w:t>
      </w:r>
      <w:r w:rsidRPr="00C94742">
        <w:rPr>
          <w:rFonts w:ascii="Open Sans" w:eastAsia="Open Sans" w:hAnsi="Open Sans" w:cs="Open Sans"/>
          <w:color w:val="000000"/>
          <w:highlight w:val="white"/>
        </w:rPr>
        <w:t xml:space="preserve">or specific procedures (e.g., </w:t>
      </w:r>
      <w:proofErr w:type="gramStart"/>
      <w:r w:rsidRPr="00C94742">
        <w:rPr>
          <w:rFonts w:ascii="Open Sans" w:eastAsia="Open Sans" w:hAnsi="Open Sans" w:cs="Open Sans"/>
          <w:color w:val="000000"/>
          <w:highlight w:val="white"/>
        </w:rPr>
        <w:t>band</w:t>
      </w:r>
      <w:proofErr w:type="gramEnd"/>
      <w:r w:rsidRPr="00C94742">
        <w:rPr>
          <w:rFonts w:ascii="Open Sans" w:eastAsia="Open Sans" w:hAnsi="Open Sans" w:cs="Open Sans"/>
          <w:color w:val="000000"/>
          <w:highlight w:val="white"/>
        </w:rPr>
        <w:t xml:space="preserve"> check-in). Provide an overview of the event, key contacts, and emergency procedures.</w:t>
      </w:r>
      <w:r w:rsidR="00A000E1">
        <w:rPr>
          <w:rFonts w:ascii="Open Sans" w:eastAsia="Open Sans" w:hAnsi="Open Sans" w:cs="Open Sans"/>
          <w:color w:val="000000"/>
          <w:highlight w:val="white"/>
        </w:rPr>
        <w:t xml:space="preserve"> </w:t>
      </w:r>
    </w:p>
    <w:p w14:paraId="3E618EF0" w14:textId="7F93DF63" w:rsidR="005C795B" w:rsidRPr="00C94742" w:rsidRDefault="005C795B" w:rsidP="00E57688">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Volunteer Coordinator with support from the Executive Board</w:t>
      </w:r>
    </w:p>
    <w:p w14:paraId="0BE0082B" w14:textId="77777777" w:rsidR="00C94742" w:rsidRPr="00C94742" w:rsidRDefault="00C94742" w:rsidP="00E57688">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C94742">
        <w:rPr>
          <w:rFonts w:ascii="Open Sans" w:eastAsia="Open Sans" w:hAnsi="Open Sans" w:cs="Open Sans"/>
          <w:b/>
          <w:bCs/>
          <w:color w:val="000000"/>
          <w:highlight w:val="white"/>
        </w:rPr>
        <w:t xml:space="preserve">Output: </w:t>
      </w:r>
      <w:r w:rsidRPr="00C94742">
        <w:rPr>
          <w:rFonts w:ascii="Open Sans" w:eastAsia="Open Sans" w:hAnsi="Open Sans" w:cs="Open Sans"/>
          <w:color w:val="000000"/>
          <w:highlight w:val="white"/>
        </w:rPr>
        <w:t>Distribute role-specific instruction sheets.</w:t>
      </w:r>
    </w:p>
    <w:p w14:paraId="42E973AD" w14:textId="0599459F" w:rsidR="00505176" w:rsidRPr="00C94742" w:rsidRDefault="00505176" w:rsidP="00943E7B">
      <w:pPr>
        <w:pStyle w:val="Level2HeadingRCPS"/>
        <w:numPr>
          <w:ilvl w:val="0"/>
          <w:numId w:val="13"/>
        </w:numPr>
        <w:rPr>
          <w:rFonts w:eastAsia="Open Sans"/>
          <w:highlight w:val="white"/>
        </w:rPr>
      </w:pPr>
      <w:bookmarkStart w:id="18" w:name="_Toc199867854"/>
      <w:r w:rsidRPr="00505176">
        <w:rPr>
          <w:rFonts w:eastAsia="Open Sans"/>
          <w:highlight w:val="white"/>
        </w:rPr>
        <w:t>Finalize Arrangements with Food</w:t>
      </w:r>
      <w:r w:rsidR="00CD6867">
        <w:rPr>
          <w:rFonts w:eastAsia="Open Sans"/>
          <w:highlight w:val="white"/>
        </w:rPr>
        <w:t xml:space="preserve">/Merchandise </w:t>
      </w:r>
      <w:r w:rsidRPr="00505176">
        <w:rPr>
          <w:rFonts w:eastAsia="Open Sans"/>
          <w:highlight w:val="white"/>
        </w:rPr>
        <w:t>Vendors &amp; Concessions Plan:</w:t>
      </w:r>
      <w:bookmarkEnd w:id="18"/>
    </w:p>
    <w:p w14:paraId="012094A4" w14:textId="77777777" w:rsidR="007E20C4" w:rsidRDefault="00505176"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p>
    <w:p w14:paraId="2A590940" w14:textId="134C890E" w:rsidR="007E20C4" w:rsidRPr="007E20C4" w:rsidRDefault="007E20C4" w:rsidP="007E20C4">
      <w:pPr>
        <w:pStyle w:val="ListParagraph"/>
        <w:numPr>
          <w:ilvl w:val="1"/>
          <w:numId w:val="6"/>
        </w:numPr>
        <w:spacing w:before="100" w:beforeAutospacing="1" w:after="100" w:afterAutospacing="1" w:line="240" w:lineRule="auto"/>
        <w:rPr>
          <w:rFonts w:ascii="Open Sans" w:eastAsia="Open Sans" w:hAnsi="Open Sans" w:cs="Open Sans"/>
          <w:color w:val="000000"/>
          <w:highlight w:val="white"/>
        </w:rPr>
      </w:pPr>
      <w:r w:rsidRPr="007E20C4">
        <w:rPr>
          <w:rFonts w:ascii="Open Sans" w:eastAsia="Open Sans" w:hAnsi="Open Sans" w:cs="Open Sans"/>
          <w:color w:val="000000"/>
          <w:highlight w:val="white"/>
        </w:rPr>
        <w:t xml:space="preserve">Confirm final arrival times, setup needs, power requirements, and any other specific logistics with all external vendors. </w:t>
      </w:r>
    </w:p>
    <w:p w14:paraId="6711A4CF" w14:textId="742A2931" w:rsidR="007E20C4" w:rsidRDefault="007E20C4" w:rsidP="00DD15A0">
      <w:pPr>
        <w:numPr>
          <w:ilvl w:val="1"/>
          <w:numId w:val="6"/>
        </w:numPr>
        <w:pBdr>
          <w:top w:val="nil"/>
          <w:left w:val="nil"/>
          <w:right w:val="nil"/>
          <w:between w:val="nil"/>
        </w:pBdr>
        <w:spacing w:before="10"/>
        <w:rPr>
          <w:rFonts w:ascii="Open Sans" w:eastAsia="Open Sans" w:hAnsi="Open Sans" w:cs="Open Sans"/>
          <w:color w:val="000000"/>
          <w:highlight w:val="white"/>
        </w:rPr>
      </w:pPr>
      <w:r w:rsidRPr="007E20C4">
        <w:rPr>
          <w:rFonts w:ascii="Open Sans" w:eastAsia="Open Sans" w:hAnsi="Open Sans" w:cs="Open Sans"/>
          <w:color w:val="000000"/>
          <w:highlight w:val="white"/>
        </w:rPr>
        <w:lastRenderedPageBreak/>
        <w:t>Finalize the menus, pricing, and create a master purchase list for all supplies needed for Booster-run concessions.</w:t>
      </w:r>
    </w:p>
    <w:p w14:paraId="76BB2296" w14:textId="08A3BD67" w:rsidR="00DD15A0" w:rsidRPr="00DD15A0" w:rsidRDefault="00DD15A0" w:rsidP="00844421">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DD15A0">
        <w:rPr>
          <w:rFonts w:ascii="Open Sans" w:eastAsia="Open Sans" w:hAnsi="Open Sans" w:cs="Open Sans"/>
          <w:b/>
          <w:bCs/>
          <w:color w:val="000000"/>
          <w:highlight w:val="white"/>
        </w:rPr>
        <w:t>Responsible:</w:t>
      </w:r>
      <w:r>
        <w:rPr>
          <w:rFonts w:ascii="Open Sans" w:eastAsia="Open Sans" w:hAnsi="Open Sans" w:cs="Open Sans"/>
          <w:color w:val="000000"/>
          <w:highlight w:val="white"/>
        </w:rPr>
        <w:t xml:space="preserve"> </w:t>
      </w:r>
      <w:r w:rsidR="00844421" w:rsidRPr="00844421">
        <w:rPr>
          <w:rFonts w:ascii="Open Sans" w:eastAsia="Open Sans" w:hAnsi="Open Sans" w:cs="Open Sans"/>
          <w:color w:val="000000"/>
          <w:highlight w:val="white"/>
        </w:rPr>
        <w:t>Ways &amp; Means, Volunteer Coordinator, Treasurer</w:t>
      </w:r>
    </w:p>
    <w:p w14:paraId="6A888276" w14:textId="39AB95DB" w:rsidR="00505176" w:rsidRPr="00C94742" w:rsidRDefault="00A249E8" w:rsidP="00844421">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C94742">
        <w:rPr>
          <w:rFonts w:ascii="Open Sans" w:eastAsia="Open Sans" w:hAnsi="Open Sans" w:cs="Open Sans"/>
          <w:b/>
          <w:bCs/>
          <w:color w:val="000000"/>
          <w:highlight w:val="white"/>
        </w:rPr>
        <w:t>Key Consideration:</w:t>
      </w:r>
      <w:r w:rsidRPr="00C94742">
        <w:rPr>
          <w:rFonts w:ascii="Open Sans" w:eastAsia="Open Sans" w:hAnsi="Open Sans" w:cs="Open Sans"/>
          <w:color w:val="000000"/>
          <w:highlight w:val="white"/>
        </w:rPr>
        <w:t xml:space="preserve"> </w:t>
      </w:r>
      <w:r w:rsidRPr="00A249E8">
        <w:rPr>
          <w:rFonts w:ascii="Open Sans" w:eastAsia="Open Sans" w:hAnsi="Open Sans" w:cs="Open Sans"/>
          <w:color w:val="000000"/>
          <w:highlight w:val="white"/>
        </w:rPr>
        <w:t>Plan for waste management and cleanup for food service areas</w:t>
      </w:r>
      <w:r w:rsidR="00844421" w:rsidRPr="00844421">
        <w:t xml:space="preserve"> </w:t>
      </w:r>
      <w:r w:rsidR="00844421" w:rsidRPr="00844421">
        <w:rPr>
          <w:rFonts w:ascii="Open Sans" w:eastAsia="Open Sans" w:hAnsi="Open Sans" w:cs="Open Sans"/>
          <w:color w:val="000000"/>
          <w:highlight w:val="white"/>
        </w:rPr>
        <w:t>throughout and after the event</w:t>
      </w:r>
      <w:r w:rsidRPr="00A249E8">
        <w:rPr>
          <w:rFonts w:ascii="Open Sans" w:eastAsia="Open Sans" w:hAnsi="Open Sans" w:cs="Open Sans"/>
          <w:color w:val="000000"/>
          <w:highlight w:val="white"/>
        </w:rPr>
        <w:t>.</w:t>
      </w:r>
    </w:p>
    <w:p w14:paraId="6CA7A2F1" w14:textId="11B947A8" w:rsidR="00A249E8" w:rsidRDefault="009F782D" w:rsidP="009F782D">
      <w:pPr>
        <w:pStyle w:val="Level2HeadingRCPS"/>
        <w:numPr>
          <w:ilvl w:val="0"/>
          <w:numId w:val="13"/>
        </w:numPr>
        <w:rPr>
          <w:rFonts w:eastAsia="Open Sans"/>
          <w:highlight w:val="white"/>
        </w:rPr>
      </w:pPr>
      <w:bookmarkStart w:id="19" w:name="_Toc199867855"/>
      <w:r w:rsidRPr="009F782D">
        <w:rPr>
          <w:rFonts w:eastAsia="Open Sans"/>
          <w:highlight w:val="white"/>
        </w:rPr>
        <w:t>Competition Program: Planning, Development &amp; Publication</w:t>
      </w:r>
      <w:bookmarkEnd w:id="19"/>
    </w:p>
    <w:p w14:paraId="3B7C7FD4" w14:textId="50119BCF" w:rsidR="000B3DDB" w:rsidRPr="000B3DDB" w:rsidRDefault="000B3DDB" w:rsidP="000B3DDB">
      <w:pPr>
        <w:pStyle w:val="BodyTextRCPS"/>
        <w:ind w:left="720"/>
        <w:rPr>
          <w:highlight w:val="white"/>
        </w:rPr>
      </w:pPr>
      <w:r w:rsidRPr="000B3DDB">
        <w:rPr>
          <w:highlight w:val="white"/>
        </w:rPr>
        <w:t>This section outlines the comprehensive process for creating and distributing the event program, a key informational tool for attendees and an important component of the event experience. While some content gathering begins earlier (e.g., sponsor commitments in Phase 1, judge biographies in Phase 2 ), Phase 3 is when the program itself is fully developed and finalized.</w:t>
      </w:r>
    </w:p>
    <w:p w14:paraId="7622EBC3" w14:textId="0ADE0CA0" w:rsidR="00A249E8" w:rsidRPr="00D2621E" w:rsidRDefault="00A249E8"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0D7FF1" w:rsidRPr="000D7FF1">
        <w:rPr>
          <w:rFonts w:ascii="Open Sans" w:eastAsia="Open Sans" w:hAnsi="Open Sans" w:cs="Open Sans"/>
          <w:color w:val="000000"/>
          <w:highlight w:val="white"/>
        </w:rPr>
        <w:t>Lock in the performance schedule based on registered bands. Gather all content for the event program (band list, performance times, judge bios, sponsor ads, thank you messages).</w:t>
      </w:r>
    </w:p>
    <w:p w14:paraId="11BCE100" w14:textId="68EEEC9F"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Ac</w:t>
      </w:r>
      <w:r w:rsidRPr="00D2621E">
        <w:rPr>
          <w:rFonts w:ascii="Open Sans" w:eastAsia="Open Sans" w:hAnsi="Open Sans" w:cs="Open Sans"/>
          <w:b/>
          <w:bCs/>
          <w:color w:val="000000"/>
          <w:highlight w:val="white"/>
        </w:rPr>
        <w:t>tion: Finalize Program Content Strategy &amp; Timeline</w:t>
      </w:r>
    </w:p>
    <w:p w14:paraId="16107593"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 xml:space="preserve">Confirm the final performance schedule based on registered bands; this is a critical input for the program. </w:t>
      </w:r>
    </w:p>
    <w:p w14:paraId="107B4134"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Establish and communicate a clear timeline for all stages of program development: content submission deadlines, design completion, proofreading periods, and final publication (both print and digital).</w:t>
      </w:r>
    </w:p>
    <w:p w14:paraId="63810F3A" w14:textId="77777777"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D2621E">
        <w:rPr>
          <w:rFonts w:ascii="Open Sans" w:eastAsia="Open Sans" w:hAnsi="Open Sans" w:cs="Open Sans"/>
          <w:b/>
          <w:bCs/>
          <w:color w:val="000000"/>
          <w:highlight w:val="white"/>
        </w:rPr>
        <w:t>Responsible:</w:t>
      </w:r>
      <w:r w:rsidRPr="00D2621E">
        <w:rPr>
          <w:rFonts w:ascii="Open Sans" w:eastAsia="Open Sans" w:hAnsi="Open Sans" w:cs="Open Sans"/>
          <w:color w:val="000000"/>
          <w:highlight w:val="white"/>
        </w:rPr>
        <w:t xml:space="preserve"> Program Coordinator (if designated, otherwise Executive Board lead), Webmaster, Digital Content Coordinator. </w:t>
      </w:r>
    </w:p>
    <w:p w14:paraId="69320BC5" w14:textId="61CE169F"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Action: Gather and Consolidate All Program Elements</w:t>
      </w:r>
    </w:p>
    <w:p w14:paraId="3FFA6D64"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 xml:space="preserve">Compile the official list of participating bands and their confirmed performance times. </w:t>
      </w:r>
    </w:p>
    <w:p w14:paraId="05437398"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 xml:space="preserve">Collect and finalize judge biographies (ensure these were obtained as per Phase 2, Section 3). </w:t>
      </w:r>
    </w:p>
    <w:p w14:paraId="07B62EAB"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lastRenderedPageBreak/>
        <w:t xml:space="preserve">Incorporate sponsor advertisements and recognition according to agreed-upon levels and benefits (cross-reference with sponsorship forms and commitments from Phase 1, Section 4). </w:t>
      </w:r>
    </w:p>
    <w:p w14:paraId="7328FC2F"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 xml:space="preserve">Draft and include any necessary thank you messages for volunteers, school administration, staff, and other supporters. </w:t>
      </w:r>
    </w:p>
    <w:p w14:paraId="065F7B68"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Gather any additional desired content, such as a welcome letter from the Director, a brief history of the festival, or special acknowledgments.</w:t>
      </w:r>
    </w:p>
    <w:p w14:paraId="180E00A7" w14:textId="25B374E2"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D2621E">
        <w:rPr>
          <w:rFonts w:ascii="Open Sans" w:eastAsia="Open Sans" w:hAnsi="Open Sans" w:cs="Open Sans"/>
          <w:b/>
          <w:bCs/>
          <w:color w:val="000000"/>
          <w:highlight w:val="white"/>
        </w:rPr>
        <w:t>Responsible:</w:t>
      </w:r>
      <w:r w:rsidRPr="00D2621E">
        <w:rPr>
          <w:rFonts w:ascii="Open Sans" w:eastAsia="Open Sans" w:hAnsi="Open Sans" w:cs="Open Sans"/>
          <w:color w:val="000000"/>
          <w:highlight w:val="white"/>
        </w:rPr>
        <w:t xml:space="preserve"> Program Coordinator (or Executive Board lead), with support from Sponsorship Coordinator</w:t>
      </w:r>
      <w:r w:rsidR="00F127AA">
        <w:rPr>
          <w:rFonts w:ascii="Open Sans" w:eastAsia="Open Sans" w:hAnsi="Open Sans" w:cs="Open Sans"/>
          <w:color w:val="000000"/>
          <w:highlight w:val="white"/>
        </w:rPr>
        <w:t>/Ways &amp; Means</w:t>
      </w:r>
      <w:r w:rsidRPr="00D2621E">
        <w:rPr>
          <w:rFonts w:ascii="Open Sans" w:eastAsia="Open Sans" w:hAnsi="Open Sans" w:cs="Open Sans"/>
          <w:color w:val="000000"/>
          <w:highlight w:val="white"/>
        </w:rPr>
        <w:t xml:space="preserve"> (for ads) and Director (for welcome letter, specific acknowledgments).</w:t>
      </w:r>
    </w:p>
    <w:p w14:paraId="6C3BBF29" w14:textId="62B178A9"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 xml:space="preserve">Action: </w:t>
      </w:r>
      <w:r w:rsidRPr="00D2621E">
        <w:rPr>
          <w:rFonts w:ascii="Open Sans" w:eastAsia="Open Sans" w:hAnsi="Open Sans" w:cs="Open Sans"/>
          <w:color w:val="000000"/>
          <w:highlight w:val="white"/>
        </w:rPr>
        <w:t>Program Design &amp; Layout</w:t>
      </w:r>
    </w:p>
    <w:p w14:paraId="4B218673"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Develop the design and layout for the program. Consider using an established template from previous years for branding consistency, making updates for the current year's specifics.</w:t>
      </w:r>
    </w:p>
    <w:p w14:paraId="602FBBAC"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Ensure the design is professional, visually appealing, easy to navigate, and accurately reflects the event's branding (e.g., logos, color schemes).</w:t>
      </w:r>
    </w:p>
    <w:p w14:paraId="223FA3C8"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Organize content logically (e.g., schedule of performances, band listings, judge information, sponsor section).</w:t>
      </w:r>
    </w:p>
    <w:p w14:paraId="7E7AF184" w14:textId="77777777" w:rsidR="00D2621E" w:rsidRPr="00BF31C5" w:rsidRDefault="00D2621E" w:rsidP="00BF31C5">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Responsible:</w:t>
      </w:r>
      <w:r w:rsidRPr="00BF31C5">
        <w:rPr>
          <w:rFonts w:ascii="Open Sans" w:eastAsia="Open Sans" w:hAnsi="Open Sans" w:cs="Open Sans"/>
          <w:b/>
          <w:bCs/>
          <w:color w:val="000000"/>
          <w:highlight w:val="white"/>
        </w:rPr>
        <w:t xml:space="preserve"> </w:t>
      </w:r>
      <w:r w:rsidRPr="00BF31C5">
        <w:rPr>
          <w:rFonts w:ascii="Open Sans" w:eastAsia="Open Sans" w:hAnsi="Open Sans" w:cs="Open Sans"/>
          <w:color w:val="000000"/>
          <w:highlight w:val="white"/>
        </w:rPr>
        <w:t>Digital Content Coordinator, Webmaster, or a designated volunteer with graphic design experience.</w:t>
      </w:r>
    </w:p>
    <w:p w14:paraId="4D904831" w14:textId="0B916B15" w:rsidR="00D2621E" w:rsidRPr="00D2621E" w:rsidRDefault="00D2621E" w:rsidP="00352BB7">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D2621E">
        <w:rPr>
          <w:rFonts w:ascii="Open Sans" w:eastAsia="Open Sans" w:hAnsi="Open Sans" w:cs="Open Sans"/>
          <w:b/>
          <w:bCs/>
          <w:color w:val="000000"/>
          <w:highlight w:val="white"/>
        </w:rPr>
        <w:t xml:space="preserve">Action: </w:t>
      </w:r>
      <w:r w:rsidRPr="00BF31C5">
        <w:rPr>
          <w:rFonts w:ascii="Open Sans" w:eastAsia="Open Sans" w:hAnsi="Open Sans" w:cs="Open Sans"/>
          <w:color w:val="000000"/>
          <w:highlight w:val="white"/>
        </w:rPr>
        <w:t>Rigorous</w:t>
      </w:r>
      <w:r w:rsidRPr="00D2621E">
        <w:rPr>
          <w:rFonts w:ascii="Open Sans" w:eastAsia="Open Sans" w:hAnsi="Open Sans" w:cs="Open Sans"/>
          <w:color w:val="000000"/>
          <w:highlight w:val="white"/>
        </w:rPr>
        <w:t xml:space="preserve"> Proofreading &amp; Final Approval</w:t>
      </w:r>
    </w:p>
    <w:p w14:paraId="332E67BA"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 xml:space="preserve">Conduct multiple rounds of thorough proofreading. This should involve several individuals to meticulously check for accuracy in: </w:t>
      </w:r>
    </w:p>
    <w:p w14:paraId="164E21F1"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Band names, classifications, and performance times.</w:t>
      </w:r>
    </w:p>
    <w:p w14:paraId="4E78C615"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Spelling of all names (judges, directors, students if mentioned).</w:t>
      </w:r>
    </w:p>
    <w:p w14:paraId="0A5401ED"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Sponsor names, ad content, and recognition levels.</w:t>
      </w:r>
    </w:p>
    <w:p w14:paraId="53DAA2F5"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lastRenderedPageBreak/>
        <w:t>All general text, grammar, and punctuation.</w:t>
      </w:r>
    </w:p>
    <w:p w14:paraId="05AA843F"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b/>
          <w:bCs/>
          <w:color w:val="000000"/>
          <w:highlight w:val="white"/>
        </w:rPr>
      </w:pPr>
      <w:r w:rsidRPr="00D2621E">
        <w:rPr>
          <w:rFonts w:ascii="Open Sans" w:eastAsia="Open Sans" w:hAnsi="Open Sans" w:cs="Open Sans"/>
          <w:color w:val="000000"/>
          <w:highlight w:val="white"/>
        </w:rPr>
        <w:t>Obtain final sign-off approval from the Executive Board or a designated senior committee member before any version (print or digital) is published.</w:t>
      </w:r>
    </w:p>
    <w:p w14:paraId="79A0264C" w14:textId="77777777"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D2621E">
        <w:rPr>
          <w:rFonts w:ascii="Open Sans" w:eastAsia="Open Sans" w:hAnsi="Open Sans" w:cs="Open Sans"/>
          <w:b/>
          <w:bCs/>
          <w:color w:val="000000"/>
          <w:highlight w:val="white"/>
        </w:rPr>
        <w:t xml:space="preserve">Responsible: </w:t>
      </w:r>
      <w:r w:rsidRPr="00D2621E">
        <w:rPr>
          <w:rFonts w:ascii="Open Sans" w:eastAsia="Open Sans" w:hAnsi="Open Sans" w:cs="Open Sans"/>
          <w:color w:val="000000"/>
          <w:highlight w:val="white"/>
        </w:rPr>
        <w:t>A dedicated proofreading team (can include Executive Board members, meticulous volunteers), with final approval by the President or Event Chairperson.</w:t>
      </w:r>
    </w:p>
    <w:p w14:paraId="0FEA2168" w14:textId="38CBDD5E"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D2621E">
        <w:rPr>
          <w:rFonts w:ascii="Open Sans" w:eastAsia="Open Sans" w:hAnsi="Open Sans" w:cs="Open Sans"/>
          <w:b/>
          <w:bCs/>
          <w:color w:val="000000"/>
          <w:highlight w:val="white"/>
        </w:rPr>
        <w:t xml:space="preserve">Action: </w:t>
      </w:r>
      <w:r w:rsidRPr="00D2621E">
        <w:rPr>
          <w:rFonts w:ascii="Open Sans" w:eastAsia="Open Sans" w:hAnsi="Open Sans" w:cs="Open Sans"/>
          <w:color w:val="000000"/>
          <w:highlight w:val="white"/>
        </w:rPr>
        <w:t>Publication &amp; Distribution Strategy</w:t>
      </w:r>
    </w:p>
    <w:p w14:paraId="34330283"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 xml:space="preserve">Coordinate with the Webmaster to prepare and upload the finalized digital version of the program (e.g., PDF format) to the official band website. </w:t>
      </w:r>
    </w:p>
    <w:p w14:paraId="23F43B20"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color w:val="000000"/>
          <w:highlight w:val="white"/>
        </w:rPr>
      </w:pPr>
      <w:r w:rsidRPr="00D2621E">
        <w:rPr>
          <w:rFonts w:ascii="Open Sans" w:eastAsia="Open Sans" w:hAnsi="Open Sans" w:cs="Open Sans"/>
          <w:color w:val="000000"/>
          <w:highlight w:val="white"/>
        </w:rPr>
        <w:t>Ensure the digital file is optimized for various devices (desktops, tablets, smartphones) and is easily downloadable or viewable.</w:t>
      </w:r>
    </w:p>
    <w:p w14:paraId="6B8D04CD"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b/>
          <w:bCs/>
          <w:color w:val="000000"/>
          <w:highlight w:val="white"/>
        </w:rPr>
      </w:pPr>
      <w:r w:rsidRPr="00D2621E">
        <w:rPr>
          <w:rFonts w:ascii="Open Sans" w:eastAsia="Open Sans" w:hAnsi="Open Sans" w:cs="Open Sans"/>
          <w:color w:val="000000"/>
          <w:highlight w:val="white"/>
        </w:rPr>
        <w:t xml:space="preserve">Develop and prepare QR codes that link directly to the digital program. These QR codes should be designed for clear printing and strategic placement at various conspicuous locations around the venue (e.g., ticket booths, concession stands, entrances, seating areas) for easy attendee access. </w:t>
      </w:r>
    </w:p>
    <w:p w14:paraId="1BFE25EF" w14:textId="39E19D85"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 xml:space="preserve">Responsible: </w:t>
      </w:r>
      <w:r w:rsidRPr="00D2621E">
        <w:rPr>
          <w:rFonts w:ascii="Open Sans" w:eastAsia="Open Sans" w:hAnsi="Open Sans" w:cs="Open Sans"/>
          <w:color w:val="000000"/>
          <w:highlight w:val="white"/>
        </w:rPr>
        <w:t>Webmaster, Digital Content Coordinator</w:t>
      </w:r>
      <w:r w:rsidR="00202036">
        <w:rPr>
          <w:rFonts w:ascii="Open Sans" w:eastAsia="Open Sans" w:hAnsi="Open Sans" w:cs="Open Sans"/>
          <w:color w:val="000000"/>
          <w:highlight w:val="white"/>
        </w:rPr>
        <w:t xml:space="preserve">, </w:t>
      </w:r>
      <w:r w:rsidR="00202036" w:rsidRPr="00BF31C5">
        <w:rPr>
          <w:rFonts w:ascii="Open Sans" w:eastAsia="Open Sans" w:hAnsi="Open Sans" w:cs="Open Sans"/>
          <w:color w:val="000000"/>
          <w:highlight w:val="white"/>
        </w:rPr>
        <w:t>Program Coordinator (or Executive Board lead)</w:t>
      </w:r>
      <w:r w:rsidRPr="00D2621E">
        <w:rPr>
          <w:rFonts w:ascii="Open Sans" w:eastAsia="Open Sans" w:hAnsi="Open Sans" w:cs="Open Sans"/>
          <w:color w:val="000000"/>
          <w:highlight w:val="white"/>
        </w:rPr>
        <w:t>.</w:t>
      </w:r>
    </w:p>
    <w:p w14:paraId="0002063D" w14:textId="50C07011" w:rsidR="00D2621E" w:rsidRPr="00D2621E" w:rsidRDefault="00D2621E" w:rsidP="00D2621E">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Key Considerations for Program Development:</w:t>
      </w:r>
    </w:p>
    <w:p w14:paraId="68B5FF6A"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 xml:space="preserve">Clear Deadlines: </w:t>
      </w:r>
      <w:r w:rsidRPr="00D2621E">
        <w:rPr>
          <w:rFonts w:ascii="Open Sans" w:eastAsia="Open Sans" w:hAnsi="Open Sans" w:cs="Open Sans"/>
          <w:color w:val="000000"/>
          <w:highlight w:val="white"/>
        </w:rPr>
        <w:t>Establish and strictly enforce deadlines for all content submissions (e.g., sponsor artwork, director messages, band information changes) to keep the program on schedule.</w:t>
      </w:r>
    </w:p>
    <w:p w14:paraId="29147AA0"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 xml:space="preserve">Sponsor Obligation Fulfillment: </w:t>
      </w:r>
      <w:r w:rsidRPr="00D2621E">
        <w:rPr>
          <w:rFonts w:ascii="Open Sans" w:eastAsia="Open Sans" w:hAnsi="Open Sans" w:cs="Open Sans"/>
          <w:color w:val="000000"/>
          <w:highlight w:val="white"/>
        </w:rPr>
        <w:t>Diligently verify that all promised sponsor benefits related to program advertisements (e.g., ad size, color, placement, links in digital version) are accurately delivered.</w:t>
      </w:r>
      <w:r w:rsidRPr="00D2621E">
        <w:rPr>
          <w:rFonts w:ascii="Open Sans" w:eastAsia="Open Sans" w:hAnsi="Open Sans" w:cs="Open Sans"/>
          <w:b/>
          <w:bCs/>
          <w:color w:val="000000"/>
          <w:highlight w:val="white"/>
        </w:rPr>
        <w:t xml:space="preserve"> </w:t>
      </w:r>
    </w:p>
    <w:p w14:paraId="1ACB2530" w14:textId="77777777" w:rsidR="00D2621E" w:rsidRPr="00D2621E" w:rsidRDefault="00D2621E" w:rsidP="00D2621E">
      <w:pPr>
        <w:numPr>
          <w:ilvl w:val="1"/>
          <w:numId w:val="6"/>
        </w:numPr>
        <w:pBdr>
          <w:top w:val="nil"/>
          <w:left w:val="nil"/>
          <w:right w:val="nil"/>
          <w:between w:val="nil"/>
        </w:pBdr>
        <w:spacing w:before="10"/>
        <w:rPr>
          <w:rFonts w:ascii="Open Sans" w:eastAsia="Open Sans" w:hAnsi="Open Sans" w:cs="Open Sans"/>
          <w:b/>
          <w:bCs/>
          <w:color w:val="000000"/>
          <w:highlight w:val="white"/>
        </w:rPr>
      </w:pPr>
      <w:r w:rsidRPr="00D2621E">
        <w:rPr>
          <w:rFonts w:ascii="Open Sans" w:eastAsia="Open Sans" w:hAnsi="Open Sans" w:cs="Open Sans"/>
          <w:b/>
          <w:bCs/>
          <w:color w:val="000000"/>
          <w:highlight w:val="white"/>
        </w:rPr>
        <w:t xml:space="preserve">Contingency Planning: </w:t>
      </w:r>
      <w:r w:rsidRPr="00D2621E">
        <w:rPr>
          <w:rFonts w:ascii="Open Sans" w:eastAsia="Open Sans" w:hAnsi="Open Sans" w:cs="Open Sans"/>
          <w:color w:val="000000"/>
          <w:highlight w:val="white"/>
        </w:rPr>
        <w:t xml:space="preserve">Have a brief plan for how to communicate any last-minute critical changes to the schedule if they occur after the </w:t>
      </w:r>
      <w:r w:rsidRPr="00D2621E">
        <w:rPr>
          <w:rFonts w:ascii="Open Sans" w:eastAsia="Open Sans" w:hAnsi="Open Sans" w:cs="Open Sans"/>
          <w:color w:val="000000"/>
          <w:highlight w:val="white"/>
        </w:rPr>
        <w:lastRenderedPageBreak/>
        <w:t>program has gone to print (e.g., announcer updates, a small insert, website/social media notification).</w:t>
      </w:r>
    </w:p>
    <w:p w14:paraId="6E372285" w14:textId="356A6060" w:rsidR="00DB4EB1" w:rsidRPr="00C94742" w:rsidRDefault="00DB4EB1" w:rsidP="00943E7B">
      <w:pPr>
        <w:pStyle w:val="Level2HeadingRCPS"/>
        <w:numPr>
          <w:ilvl w:val="0"/>
          <w:numId w:val="13"/>
        </w:numPr>
        <w:rPr>
          <w:rFonts w:eastAsia="Open Sans"/>
          <w:highlight w:val="white"/>
        </w:rPr>
      </w:pPr>
      <w:bookmarkStart w:id="20" w:name="_Toc199867856"/>
      <w:r w:rsidRPr="00DB4EB1">
        <w:rPr>
          <w:rFonts w:eastAsia="Open Sans"/>
          <w:highlight w:val="white"/>
        </w:rPr>
        <w:t>Order/Prepare Trophies &amp; Awards</w:t>
      </w:r>
      <w:r w:rsidRPr="00505176">
        <w:rPr>
          <w:rFonts w:eastAsia="Open Sans"/>
          <w:highlight w:val="white"/>
        </w:rPr>
        <w:t>:</w:t>
      </w:r>
      <w:bookmarkEnd w:id="20"/>
    </w:p>
    <w:p w14:paraId="7BEAC034" w14:textId="77777777" w:rsidR="00914652" w:rsidRDefault="00DB4EB1"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914652" w:rsidRPr="00914652">
        <w:rPr>
          <w:rFonts w:ascii="Open Sans" w:eastAsia="Open Sans" w:hAnsi="Open Sans" w:cs="Open Sans"/>
          <w:color w:val="000000"/>
          <w:highlight w:val="white"/>
        </w:rPr>
        <w:t>Confirm and order all necessary trophies, plaques, or other awards based on the judging categories and participation levels.</w:t>
      </w:r>
      <w:r w:rsidR="00914652" w:rsidRPr="00914652">
        <w:rPr>
          <w:rFonts w:ascii="Open Sans" w:eastAsia="Open Sans" w:hAnsi="Open Sans" w:cs="Open Sans"/>
          <w:b/>
          <w:bCs/>
          <w:color w:val="000000"/>
          <w:highlight w:val="white"/>
        </w:rPr>
        <w:t xml:space="preserve"> </w:t>
      </w:r>
    </w:p>
    <w:p w14:paraId="446BE9AF" w14:textId="250F3A7F" w:rsidR="00914652" w:rsidRDefault="00914652"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Pr="00914652">
        <w:rPr>
          <w:rFonts w:ascii="Open Sans" w:eastAsia="Open Sans" w:hAnsi="Open Sans" w:cs="Open Sans"/>
          <w:color w:val="000000"/>
          <w:highlight w:val="white"/>
        </w:rPr>
        <w:t>Director</w:t>
      </w:r>
    </w:p>
    <w:p w14:paraId="450CC405" w14:textId="5CDA802E" w:rsidR="00F92E00" w:rsidRPr="0061706C" w:rsidRDefault="00DB4EB1"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914652">
        <w:rPr>
          <w:rFonts w:ascii="Open Sans" w:eastAsia="Open Sans" w:hAnsi="Open Sans" w:cs="Open Sans"/>
          <w:b/>
          <w:bCs/>
          <w:color w:val="000000"/>
          <w:highlight w:val="white"/>
        </w:rPr>
        <w:t>Key Consideration:</w:t>
      </w:r>
      <w:r w:rsidRPr="00914652">
        <w:rPr>
          <w:rFonts w:ascii="Open Sans" w:eastAsia="Open Sans" w:hAnsi="Open Sans" w:cs="Open Sans"/>
          <w:color w:val="000000"/>
          <w:highlight w:val="white"/>
        </w:rPr>
        <w:t xml:space="preserve"> </w:t>
      </w:r>
      <w:r w:rsidR="00914652" w:rsidRPr="00914652">
        <w:rPr>
          <w:rFonts w:ascii="Open Sans" w:eastAsia="Open Sans" w:hAnsi="Open Sans" w:cs="Open Sans"/>
          <w:color w:val="000000"/>
          <w:highlight w:val="white"/>
        </w:rPr>
        <w:t>Verify all spellings and award details.</w:t>
      </w:r>
    </w:p>
    <w:p w14:paraId="460D4CF8" w14:textId="256E34B4" w:rsidR="007060D3" w:rsidRPr="00C94742" w:rsidRDefault="007614D0" w:rsidP="00943E7B">
      <w:pPr>
        <w:pStyle w:val="Level2HeadingRCPS"/>
        <w:numPr>
          <w:ilvl w:val="0"/>
          <w:numId w:val="13"/>
        </w:numPr>
        <w:rPr>
          <w:rFonts w:eastAsia="Open Sans"/>
          <w:highlight w:val="white"/>
        </w:rPr>
      </w:pPr>
      <w:bookmarkStart w:id="21" w:name="_Toc199867857"/>
      <w:r w:rsidRPr="007614D0">
        <w:rPr>
          <w:rFonts w:eastAsia="Open Sans"/>
          <w:highlight w:val="white"/>
        </w:rPr>
        <w:t>Assemble Visiting Band Information Packets (Final Version)</w:t>
      </w:r>
      <w:r w:rsidR="007060D3" w:rsidRPr="00505176">
        <w:rPr>
          <w:rFonts w:eastAsia="Open Sans"/>
          <w:highlight w:val="white"/>
        </w:rPr>
        <w:t>:</w:t>
      </w:r>
      <w:bookmarkEnd w:id="21"/>
    </w:p>
    <w:p w14:paraId="1BEFDC73" w14:textId="77777777" w:rsidR="007614D0" w:rsidRPr="007614D0" w:rsidRDefault="007060D3"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7614D0" w:rsidRPr="007614D0">
        <w:rPr>
          <w:rFonts w:ascii="Open Sans" w:eastAsia="Open Sans" w:hAnsi="Open Sans" w:cs="Open Sans"/>
          <w:color w:val="000000"/>
          <w:highlight w:val="white"/>
        </w:rPr>
        <w:t>Finalize and print/copy all materials for the band packets. Assemble packets for distribution upon band arrival.</w:t>
      </w:r>
    </w:p>
    <w:p w14:paraId="6BDC4234" w14:textId="65ED4334" w:rsidR="007060D3" w:rsidRPr="007614D0" w:rsidRDefault="007060D3"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7614D0">
        <w:rPr>
          <w:rFonts w:ascii="Open Sans" w:eastAsia="Open Sans" w:hAnsi="Open Sans" w:cs="Open Sans"/>
          <w:b/>
          <w:bCs/>
          <w:color w:val="000000"/>
          <w:highlight w:val="white"/>
        </w:rPr>
        <w:t xml:space="preserve">Responsible: </w:t>
      </w:r>
      <w:r w:rsidRPr="007614D0">
        <w:rPr>
          <w:rFonts w:ascii="Open Sans" w:eastAsia="Open Sans" w:hAnsi="Open Sans" w:cs="Open Sans"/>
          <w:color w:val="000000"/>
          <w:highlight w:val="white"/>
        </w:rPr>
        <w:t>Director</w:t>
      </w:r>
      <w:r w:rsidR="007614D0">
        <w:rPr>
          <w:rFonts w:ascii="Open Sans" w:eastAsia="Open Sans" w:hAnsi="Open Sans" w:cs="Open Sans"/>
          <w:color w:val="000000"/>
          <w:highlight w:val="white"/>
        </w:rPr>
        <w:t xml:space="preserve"> (with student support)</w:t>
      </w:r>
    </w:p>
    <w:p w14:paraId="7BE4BECC" w14:textId="412AA92F" w:rsidR="007060D3" w:rsidRPr="00552D1E" w:rsidRDefault="00BB3BE1"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BB3BE1">
        <w:rPr>
          <w:rFonts w:ascii="Open Sans" w:eastAsia="Open Sans" w:hAnsi="Open Sans" w:cs="Open Sans"/>
          <w:b/>
          <w:bCs/>
          <w:color w:val="000000"/>
          <w:highlight w:val="white"/>
        </w:rPr>
        <w:t>Contents</w:t>
      </w:r>
      <w:r w:rsidR="007060D3" w:rsidRPr="00914652">
        <w:rPr>
          <w:rFonts w:ascii="Open Sans" w:eastAsia="Open Sans" w:hAnsi="Open Sans" w:cs="Open Sans"/>
          <w:b/>
          <w:bCs/>
          <w:color w:val="000000"/>
          <w:highlight w:val="white"/>
        </w:rPr>
        <w:t>:</w:t>
      </w:r>
      <w:r w:rsidR="007060D3" w:rsidRPr="00914652">
        <w:rPr>
          <w:rFonts w:ascii="Open Sans" w:eastAsia="Open Sans" w:hAnsi="Open Sans" w:cs="Open Sans"/>
          <w:color w:val="000000"/>
          <w:highlight w:val="white"/>
        </w:rPr>
        <w:t xml:space="preserve"> </w:t>
      </w:r>
      <w:r w:rsidRPr="00BB3BE1">
        <w:rPr>
          <w:rFonts w:ascii="Open Sans" w:eastAsia="Open Sans" w:hAnsi="Open Sans" w:cs="Open Sans"/>
          <w:color w:val="000000"/>
          <w:highlight w:val="white"/>
        </w:rPr>
        <w:t>Final schedule, site map, director's letter, meal ticket info (if applicable), local area info, emergency contacts.</w:t>
      </w:r>
    </w:p>
    <w:p w14:paraId="56C1F129" w14:textId="78265F67" w:rsidR="00552D1E" w:rsidRDefault="00755687" w:rsidP="00755687">
      <w:pPr>
        <w:pStyle w:val="ListParagraph"/>
        <w:numPr>
          <w:ilvl w:val="0"/>
          <w:numId w:val="13"/>
        </w:numPr>
        <w:pBdr>
          <w:top w:val="nil"/>
          <w:left w:val="nil"/>
          <w:right w:val="nil"/>
          <w:between w:val="nil"/>
        </w:pBdr>
        <w:spacing w:before="10"/>
        <w:rPr>
          <w:rFonts w:ascii="Open Sans" w:eastAsia="Open Sans" w:hAnsi="Open Sans" w:cs="Open Sans"/>
          <w:b/>
          <w:bCs/>
          <w:color w:val="000000"/>
          <w:highlight w:val="white"/>
        </w:rPr>
      </w:pPr>
      <w:r>
        <w:rPr>
          <w:rFonts w:ascii="Open Sans" w:eastAsia="Open Sans" w:hAnsi="Open Sans" w:cs="Open Sans"/>
          <w:b/>
          <w:bCs/>
          <w:color w:val="000000"/>
          <w:highlight w:val="white"/>
        </w:rPr>
        <w:t>Create Google Drive Folders for Performance Recordings &amp; File Share</w:t>
      </w:r>
    </w:p>
    <w:p w14:paraId="53420BCB" w14:textId="6DD8CB0A" w:rsidR="00755687" w:rsidRPr="00755687" w:rsidRDefault="00755687" w:rsidP="00755687">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C94742">
        <w:rPr>
          <w:rFonts w:ascii="Open Sans" w:eastAsia="Open Sans" w:hAnsi="Open Sans" w:cs="Open Sans"/>
          <w:b/>
          <w:bCs/>
          <w:color w:val="000000"/>
          <w:highlight w:val="white"/>
        </w:rPr>
        <w:t xml:space="preserve">Action: </w:t>
      </w:r>
      <w:r w:rsidR="00764FE7">
        <w:rPr>
          <w:rFonts w:ascii="Open Sans" w:eastAsia="Open Sans" w:hAnsi="Open Sans" w:cs="Open Sans"/>
          <w:color w:val="000000"/>
          <w:highlight w:val="white"/>
        </w:rPr>
        <w:t xml:space="preserve">Ensure that each visiting band has a Google Drive folder under the main Booster account. </w:t>
      </w:r>
      <w:r w:rsidR="005E1519">
        <w:rPr>
          <w:rFonts w:ascii="Open Sans" w:eastAsia="Open Sans" w:hAnsi="Open Sans" w:cs="Open Sans"/>
          <w:color w:val="000000"/>
          <w:highlight w:val="white"/>
        </w:rPr>
        <w:t>Email</w:t>
      </w:r>
      <w:r w:rsidR="008A6698">
        <w:rPr>
          <w:rFonts w:ascii="Open Sans" w:eastAsia="Open Sans" w:hAnsi="Open Sans" w:cs="Open Sans"/>
          <w:color w:val="000000"/>
          <w:highlight w:val="white"/>
        </w:rPr>
        <w:t xml:space="preserve"> links to Band Directors or designees from each school to allow for retrieval of performance recordings after the event.</w:t>
      </w:r>
    </w:p>
    <w:p w14:paraId="3975A13B" w14:textId="2713366A" w:rsidR="00755687" w:rsidRPr="00755687" w:rsidRDefault="00755687" w:rsidP="00755687">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7614D0">
        <w:rPr>
          <w:rFonts w:ascii="Open Sans" w:eastAsia="Open Sans" w:hAnsi="Open Sans" w:cs="Open Sans"/>
          <w:b/>
          <w:bCs/>
          <w:color w:val="000000"/>
          <w:highlight w:val="white"/>
        </w:rPr>
        <w:t xml:space="preserve">Responsible: </w:t>
      </w:r>
      <w:r w:rsidRPr="00755687">
        <w:rPr>
          <w:rFonts w:ascii="Open Sans" w:eastAsia="Open Sans" w:hAnsi="Open Sans" w:cs="Open Sans"/>
          <w:color w:val="000000"/>
          <w:highlight w:val="white"/>
        </w:rPr>
        <w:t>Director</w:t>
      </w:r>
    </w:p>
    <w:p w14:paraId="0CBDFE72" w14:textId="0D0CA80A" w:rsidR="005E4222" w:rsidRPr="005E4222" w:rsidRDefault="005E4222" w:rsidP="00943E7B">
      <w:pPr>
        <w:pStyle w:val="Level2HeadingRCPS"/>
        <w:numPr>
          <w:ilvl w:val="0"/>
          <w:numId w:val="13"/>
        </w:numPr>
        <w:rPr>
          <w:rFonts w:ascii="Open Sans" w:eastAsia="Open Sans" w:hAnsi="Open Sans" w:cs="Open Sans"/>
          <w:color w:val="000000"/>
          <w:sz w:val="24"/>
          <w:szCs w:val="24"/>
          <w:highlight w:val="white"/>
        </w:rPr>
      </w:pPr>
      <w:bookmarkStart w:id="22" w:name="_Toc199867858"/>
      <w:r w:rsidRPr="005E4222">
        <w:rPr>
          <w:rFonts w:eastAsia="Open Sans"/>
          <w:highlight w:val="white"/>
        </w:rPr>
        <w:t>Prepare Event Signage</w:t>
      </w:r>
      <w:r w:rsidR="00442F19">
        <w:rPr>
          <w:rFonts w:eastAsia="Open Sans"/>
          <w:highlight w:val="white"/>
        </w:rPr>
        <w:t>:</w:t>
      </w:r>
      <w:bookmarkEnd w:id="22"/>
    </w:p>
    <w:p w14:paraId="30D51A67" w14:textId="3B5FD307" w:rsidR="00BB3BE1" w:rsidRPr="007614D0" w:rsidRDefault="00BB3BE1"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5E4222" w:rsidRPr="005E4222">
        <w:rPr>
          <w:rFonts w:ascii="Open Sans" w:eastAsia="Open Sans" w:hAnsi="Open Sans" w:cs="Open Sans"/>
          <w:color w:val="000000"/>
          <w:highlight w:val="white"/>
        </w:rPr>
        <w:t>Create and print all necessary signage: directional (parking, warm-up, stadium), informational (ticket prices, concessions menu), and recognition (sponsors).</w:t>
      </w:r>
    </w:p>
    <w:p w14:paraId="7A62B3FC" w14:textId="5CB1FB6F" w:rsidR="00BB3BE1" w:rsidRPr="007614D0" w:rsidRDefault="00BB3BE1"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7614D0">
        <w:rPr>
          <w:rFonts w:ascii="Open Sans" w:eastAsia="Open Sans" w:hAnsi="Open Sans" w:cs="Open Sans"/>
          <w:b/>
          <w:bCs/>
          <w:color w:val="000000"/>
          <w:highlight w:val="white"/>
        </w:rPr>
        <w:t xml:space="preserve">Responsible: </w:t>
      </w:r>
      <w:r w:rsidR="00442F19">
        <w:rPr>
          <w:rFonts w:ascii="Open Sans" w:eastAsia="Open Sans" w:hAnsi="Open Sans" w:cs="Open Sans"/>
          <w:color w:val="000000"/>
          <w:highlight w:val="white"/>
        </w:rPr>
        <w:t>Volunteer Coordinator</w:t>
      </w:r>
    </w:p>
    <w:p w14:paraId="379FD132" w14:textId="1505516E" w:rsidR="00BB3BE1" w:rsidRPr="0061706C" w:rsidRDefault="005E4222"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Key Considerations</w:t>
      </w:r>
      <w:r w:rsidR="00BB3BE1" w:rsidRPr="00914652">
        <w:rPr>
          <w:rFonts w:ascii="Open Sans" w:eastAsia="Open Sans" w:hAnsi="Open Sans" w:cs="Open Sans"/>
          <w:b/>
          <w:bCs/>
          <w:color w:val="000000"/>
          <w:highlight w:val="white"/>
        </w:rPr>
        <w:t>:</w:t>
      </w:r>
      <w:r w:rsidR="00BB3BE1" w:rsidRPr="00914652">
        <w:rPr>
          <w:rFonts w:ascii="Open Sans" w:eastAsia="Open Sans" w:hAnsi="Open Sans" w:cs="Open Sans"/>
          <w:color w:val="000000"/>
          <w:highlight w:val="white"/>
        </w:rPr>
        <w:t xml:space="preserve"> </w:t>
      </w:r>
      <w:r w:rsidRPr="005E4222">
        <w:rPr>
          <w:rFonts w:ascii="Open Sans" w:eastAsia="Open Sans" w:hAnsi="Open Sans" w:cs="Open Sans"/>
          <w:color w:val="000000"/>
          <w:highlight w:val="white"/>
        </w:rPr>
        <w:t>Ensure signs are clear, professional, and weather-resistant if outdoors.</w:t>
      </w:r>
    </w:p>
    <w:p w14:paraId="2C332E07" w14:textId="4F0850B2" w:rsidR="00442F19" w:rsidRPr="005E4222" w:rsidRDefault="00442F19" w:rsidP="00943E7B">
      <w:pPr>
        <w:pStyle w:val="Level2HeadingRCPS"/>
        <w:numPr>
          <w:ilvl w:val="0"/>
          <w:numId w:val="13"/>
        </w:numPr>
        <w:rPr>
          <w:rFonts w:ascii="Open Sans" w:eastAsia="Open Sans" w:hAnsi="Open Sans" w:cs="Open Sans"/>
          <w:color w:val="000000"/>
          <w:sz w:val="24"/>
          <w:szCs w:val="24"/>
          <w:highlight w:val="white"/>
        </w:rPr>
      </w:pPr>
      <w:bookmarkStart w:id="23" w:name="_Toc199867859"/>
      <w:r w:rsidRPr="00442F19">
        <w:rPr>
          <w:rFonts w:eastAsia="Open Sans"/>
          <w:highlight w:val="white"/>
        </w:rPr>
        <w:lastRenderedPageBreak/>
        <w:t>Equipment &amp; Supplies Procurement/Check:</w:t>
      </w:r>
      <w:bookmarkEnd w:id="23"/>
    </w:p>
    <w:p w14:paraId="5B93AD34" w14:textId="77777777" w:rsidR="008E1368" w:rsidRPr="008E1368" w:rsidRDefault="00442F19" w:rsidP="00E57688">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C94742">
        <w:rPr>
          <w:rFonts w:ascii="Open Sans" w:eastAsia="Open Sans" w:hAnsi="Open Sans" w:cs="Open Sans"/>
          <w:b/>
          <w:bCs/>
          <w:color w:val="000000"/>
          <w:highlight w:val="white"/>
        </w:rPr>
        <w:t xml:space="preserve">Action: </w:t>
      </w:r>
      <w:r w:rsidR="008E1368" w:rsidRPr="008E1368">
        <w:rPr>
          <w:rFonts w:ascii="Open Sans" w:eastAsia="Open Sans" w:hAnsi="Open Sans" w:cs="Open Sans"/>
          <w:color w:val="000000"/>
          <w:highlight w:val="white"/>
        </w:rPr>
        <w:t xml:space="preserve">Inventory and ensure all necessary equipment and supplies are available and in working order: </w:t>
      </w:r>
    </w:p>
    <w:p w14:paraId="4B689675" w14:textId="77777777" w:rsidR="008E1368" w:rsidRDefault="008E1368" w:rsidP="00E57688">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Two-way radios for key personnel</w:t>
      </w:r>
    </w:p>
    <w:p w14:paraId="3B10290F" w14:textId="65742309" w:rsidR="00C1586D" w:rsidRPr="008E1368" w:rsidRDefault="00C1586D" w:rsidP="00E57688">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 xml:space="preserve">Recording devices </w:t>
      </w:r>
      <w:r w:rsidR="00597563">
        <w:rPr>
          <w:rFonts w:ascii="Open Sans" w:eastAsia="Open Sans" w:hAnsi="Open Sans" w:cs="Open Sans"/>
          <w:color w:val="000000"/>
          <w:highlight w:val="white"/>
        </w:rPr>
        <w:t>(with batteries)</w:t>
      </w:r>
    </w:p>
    <w:p w14:paraId="0660D5EF" w14:textId="315958DC" w:rsidR="008E1368" w:rsidRDefault="008E1368" w:rsidP="00E57688">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Tables, chairs</w:t>
      </w:r>
      <w:r w:rsidR="000F4745">
        <w:rPr>
          <w:rFonts w:ascii="Open Sans" w:eastAsia="Open Sans" w:hAnsi="Open Sans" w:cs="Open Sans"/>
          <w:color w:val="000000"/>
          <w:highlight w:val="white"/>
        </w:rPr>
        <w:t xml:space="preserve"> (school-provided)</w:t>
      </w:r>
    </w:p>
    <w:p w14:paraId="49806095" w14:textId="29594C1F" w:rsidR="009172A6" w:rsidRDefault="009172A6" w:rsidP="00E57688">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Tents/Easy-Ups</w:t>
      </w:r>
      <w:r w:rsidR="000F4745">
        <w:rPr>
          <w:rFonts w:ascii="Open Sans" w:eastAsia="Open Sans" w:hAnsi="Open Sans" w:cs="Open Sans"/>
          <w:color w:val="000000"/>
          <w:highlight w:val="white"/>
        </w:rPr>
        <w:t xml:space="preserve"> (volunteer-provided)</w:t>
      </w:r>
    </w:p>
    <w:p w14:paraId="53CB3645" w14:textId="77777777" w:rsidR="003968A5" w:rsidRDefault="003968A5" w:rsidP="008269AA">
      <w:pPr>
        <w:numPr>
          <w:ilvl w:val="2"/>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Registration</w:t>
      </w:r>
    </w:p>
    <w:p w14:paraId="291E647E" w14:textId="136335EF" w:rsidR="008269AA" w:rsidRDefault="008269AA" w:rsidP="008269AA">
      <w:pPr>
        <w:numPr>
          <w:ilvl w:val="2"/>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Water stations</w:t>
      </w:r>
      <w:r w:rsidR="003968A5">
        <w:rPr>
          <w:rFonts w:ascii="Open Sans" w:eastAsia="Open Sans" w:hAnsi="Open Sans" w:cs="Open Sans"/>
          <w:color w:val="000000"/>
          <w:highlight w:val="white"/>
        </w:rPr>
        <w:t xml:space="preserve"> (2)</w:t>
      </w:r>
    </w:p>
    <w:p w14:paraId="55A8154C" w14:textId="361FCB60" w:rsidR="008269AA" w:rsidRDefault="008269AA" w:rsidP="008269AA">
      <w:pPr>
        <w:numPr>
          <w:ilvl w:val="2"/>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Band of the Day/Air</w:t>
      </w:r>
      <w:r w:rsidR="003853A2">
        <w:rPr>
          <w:rFonts w:ascii="Open Sans" w:eastAsia="Open Sans" w:hAnsi="Open Sans" w:cs="Open Sans"/>
          <w:color w:val="000000"/>
          <w:highlight w:val="white"/>
        </w:rPr>
        <w:t xml:space="preserve"> G</w:t>
      </w:r>
      <w:r>
        <w:rPr>
          <w:rFonts w:ascii="Open Sans" w:eastAsia="Open Sans" w:hAnsi="Open Sans" w:cs="Open Sans"/>
          <w:color w:val="000000"/>
          <w:highlight w:val="white"/>
        </w:rPr>
        <w:t>rams</w:t>
      </w:r>
    </w:p>
    <w:p w14:paraId="6E656D6A" w14:textId="1858499E" w:rsidR="003968A5" w:rsidRPr="003968A5" w:rsidRDefault="008269AA" w:rsidP="003968A5">
      <w:pPr>
        <w:numPr>
          <w:ilvl w:val="2"/>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Main gate/entryway</w:t>
      </w:r>
    </w:p>
    <w:p w14:paraId="4BFBD39E" w14:textId="77777777" w:rsidR="008E1368" w:rsidRPr="008E1368" w:rsidRDefault="008E1368" w:rsidP="00E57688">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 xml:space="preserve">Cash boxes, change, payment processing devices (e.g., </w:t>
      </w:r>
      <w:proofErr w:type="gramStart"/>
      <w:r w:rsidRPr="008E1368">
        <w:rPr>
          <w:rFonts w:ascii="Open Sans" w:eastAsia="Open Sans" w:hAnsi="Open Sans" w:cs="Open Sans"/>
          <w:color w:val="000000"/>
          <w:highlight w:val="white"/>
        </w:rPr>
        <w:t>Square</w:t>
      </w:r>
      <w:proofErr w:type="gramEnd"/>
      <w:r w:rsidRPr="008E1368">
        <w:rPr>
          <w:rFonts w:ascii="Open Sans" w:eastAsia="Open Sans" w:hAnsi="Open Sans" w:cs="Open Sans"/>
          <w:color w:val="000000"/>
          <w:highlight w:val="white"/>
        </w:rPr>
        <w:t xml:space="preserve"> readers)</w:t>
      </w:r>
    </w:p>
    <w:p w14:paraId="16F22B2B" w14:textId="79A9298C" w:rsidR="008E1368" w:rsidRPr="008E1368" w:rsidRDefault="008E1368" w:rsidP="00E57688">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First aid kit</w:t>
      </w:r>
    </w:p>
    <w:p w14:paraId="636ED122" w14:textId="77777777" w:rsidR="008E1368" w:rsidRDefault="008E1368" w:rsidP="00E57688">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Coolers, water for volunteers/judges</w:t>
      </w:r>
    </w:p>
    <w:p w14:paraId="7A5C556F" w14:textId="08728B74" w:rsidR="00A515DF" w:rsidRPr="00CA344A" w:rsidRDefault="00CA344A" w:rsidP="00CA344A">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Coolers &amp;</w:t>
      </w:r>
      <w:r w:rsidRPr="00CA344A">
        <w:rPr>
          <w:rFonts w:ascii="Open Sans" w:eastAsia="Open Sans" w:hAnsi="Open Sans" w:cs="Open Sans"/>
          <w:color w:val="000000"/>
          <w:highlight w:val="white"/>
        </w:rPr>
        <w:t xml:space="preserve"> </w:t>
      </w:r>
      <w:r>
        <w:rPr>
          <w:rFonts w:ascii="Open Sans" w:eastAsia="Open Sans" w:hAnsi="Open Sans" w:cs="Open Sans"/>
          <w:color w:val="000000"/>
          <w:highlight w:val="white"/>
        </w:rPr>
        <w:t>s</w:t>
      </w:r>
      <w:r w:rsidR="00A515DF" w:rsidRPr="00CA344A">
        <w:rPr>
          <w:rFonts w:ascii="Open Sans" w:eastAsia="Open Sans" w:hAnsi="Open Sans" w:cs="Open Sans"/>
          <w:color w:val="000000"/>
          <w:highlight w:val="white"/>
        </w:rPr>
        <w:t>mall water cups for water stations</w:t>
      </w:r>
    </w:p>
    <w:p w14:paraId="182D64A2" w14:textId="78886461" w:rsidR="00260CC3" w:rsidRDefault="008E1368" w:rsidP="00A515DF">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Office supplies (pens, paper, clipboards)</w:t>
      </w:r>
    </w:p>
    <w:p w14:paraId="62FFE8BE" w14:textId="6E7E8665" w:rsidR="00823411" w:rsidRDefault="00823411" w:rsidP="00A515DF">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Seasonal decorations for hospitality area (may be loaned from front office with advance notice)</w:t>
      </w:r>
    </w:p>
    <w:p w14:paraId="3EF48216" w14:textId="1D67185F" w:rsidR="000074A4" w:rsidRDefault="000074A4" w:rsidP="00A515DF">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 xml:space="preserve">Active Board for hospitality area. Consider </w:t>
      </w:r>
      <w:r w:rsidR="0050568A">
        <w:rPr>
          <w:rFonts w:ascii="Open Sans" w:eastAsia="Open Sans" w:hAnsi="Open Sans" w:cs="Open Sans"/>
          <w:color w:val="000000"/>
          <w:highlight w:val="white"/>
        </w:rPr>
        <w:t xml:space="preserve">sharing a live stream of the event from the announcer’s booth. </w:t>
      </w:r>
    </w:p>
    <w:p w14:paraId="4EBEEC82" w14:textId="77777777" w:rsidR="00806D2B" w:rsidRDefault="00FE503E" w:rsidP="00A515DF">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Hand stamps for</w:t>
      </w:r>
      <w:r w:rsidR="0073013C">
        <w:rPr>
          <w:rFonts w:ascii="Open Sans" w:eastAsia="Open Sans" w:hAnsi="Open Sans" w:cs="Open Sans"/>
          <w:color w:val="000000"/>
          <w:highlight w:val="white"/>
        </w:rPr>
        <w:t xml:space="preserve"> </w:t>
      </w:r>
      <w:r w:rsidR="00E21A3C">
        <w:rPr>
          <w:rFonts w:ascii="Open Sans" w:eastAsia="Open Sans" w:hAnsi="Open Sans" w:cs="Open Sans"/>
          <w:color w:val="000000"/>
          <w:highlight w:val="white"/>
        </w:rPr>
        <w:t>Main Gate</w:t>
      </w:r>
    </w:p>
    <w:p w14:paraId="38DBD10E" w14:textId="7685C51B" w:rsidR="00FE503E" w:rsidRPr="00A515DF" w:rsidRDefault="00806D2B" w:rsidP="00A515DF">
      <w:pPr>
        <w:numPr>
          <w:ilvl w:val="1"/>
          <w:numId w:val="2"/>
        </w:numPr>
        <w:pBdr>
          <w:top w:val="nil"/>
          <w:left w:val="nil"/>
          <w:right w:val="nil"/>
          <w:between w:val="nil"/>
        </w:pBdr>
        <w:rPr>
          <w:rFonts w:ascii="Open Sans" w:eastAsia="Open Sans" w:hAnsi="Open Sans" w:cs="Open Sans"/>
          <w:color w:val="000000"/>
          <w:highlight w:val="white"/>
        </w:rPr>
      </w:pPr>
      <w:r>
        <w:rPr>
          <w:rFonts w:ascii="Open Sans" w:eastAsia="Open Sans" w:hAnsi="Open Sans" w:cs="Open Sans"/>
          <w:color w:val="000000"/>
          <w:highlight w:val="white"/>
        </w:rPr>
        <w:t>Tickets for Ticket Booth</w:t>
      </w:r>
      <w:r w:rsidR="007E3D80">
        <w:rPr>
          <w:rFonts w:ascii="Open Sans" w:eastAsia="Open Sans" w:hAnsi="Open Sans" w:cs="Open Sans"/>
          <w:color w:val="000000"/>
          <w:highlight w:val="white"/>
        </w:rPr>
        <w:t xml:space="preserve"> and </w:t>
      </w:r>
      <w:proofErr w:type="gramStart"/>
      <w:r>
        <w:rPr>
          <w:rFonts w:ascii="Open Sans" w:eastAsia="Open Sans" w:hAnsi="Open Sans" w:cs="Open Sans"/>
          <w:color w:val="000000"/>
          <w:highlight w:val="white"/>
        </w:rPr>
        <w:t>raffle</w:t>
      </w:r>
      <w:proofErr w:type="gramEnd"/>
      <w:r>
        <w:rPr>
          <w:rFonts w:ascii="Open Sans" w:eastAsia="Open Sans" w:hAnsi="Open Sans" w:cs="Open Sans"/>
          <w:color w:val="000000"/>
          <w:highlight w:val="white"/>
        </w:rPr>
        <w:t xml:space="preserve"> (if applicable)</w:t>
      </w:r>
      <w:r w:rsidR="00E21A3C">
        <w:rPr>
          <w:rFonts w:ascii="Open Sans" w:eastAsia="Open Sans" w:hAnsi="Open Sans" w:cs="Open Sans"/>
          <w:color w:val="000000"/>
          <w:highlight w:val="white"/>
        </w:rPr>
        <w:t xml:space="preserve"> </w:t>
      </w:r>
    </w:p>
    <w:p w14:paraId="6E15F27A" w14:textId="77777777" w:rsidR="008E1368" w:rsidRPr="008E1368" w:rsidRDefault="008E1368" w:rsidP="00E57688">
      <w:pPr>
        <w:numPr>
          <w:ilvl w:val="1"/>
          <w:numId w:val="2"/>
        </w:numPr>
        <w:pBdr>
          <w:top w:val="nil"/>
          <w:left w:val="nil"/>
          <w:right w:val="nil"/>
          <w:between w:val="nil"/>
        </w:pBdr>
        <w:rPr>
          <w:rFonts w:ascii="Open Sans" w:eastAsia="Open Sans" w:hAnsi="Open Sans" w:cs="Open Sans"/>
          <w:color w:val="000000"/>
          <w:highlight w:val="white"/>
        </w:rPr>
      </w:pPr>
      <w:r w:rsidRPr="008E1368">
        <w:rPr>
          <w:rFonts w:ascii="Open Sans" w:eastAsia="Open Sans" w:hAnsi="Open Sans" w:cs="Open Sans"/>
          <w:color w:val="000000"/>
          <w:highlight w:val="white"/>
        </w:rPr>
        <w:t>Garbage cans and liners</w:t>
      </w:r>
    </w:p>
    <w:p w14:paraId="4E5A2E4F" w14:textId="5B041B5E" w:rsidR="00442F19" w:rsidRPr="008E1368" w:rsidRDefault="00442F19"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8E1368">
        <w:rPr>
          <w:rFonts w:ascii="Open Sans" w:eastAsia="Open Sans" w:hAnsi="Open Sans" w:cs="Open Sans"/>
          <w:b/>
          <w:bCs/>
          <w:color w:val="000000"/>
          <w:highlight w:val="white"/>
        </w:rPr>
        <w:t xml:space="preserve">Responsible: </w:t>
      </w:r>
      <w:r w:rsidRPr="008E1368">
        <w:rPr>
          <w:rFonts w:ascii="Open Sans" w:eastAsia="Open Sans" w:hAnsi="Open Sans" w:cs="Open Sans"/>
          <w:color w:val="000000"/>
          <w:highlight w:val="white"/>
        </w:rPr>
        <w:t>Volunteer Coordinator</w:t>
      </w:r>
    </w:p>
    <w:p w14:paraId="74AF60B1" w14:textId="18D636F4" w:rsidR="00554B72" w:rsidRDefault="00442F19" w:rsidP="00E57688">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lastRenderedPageBreak/>
        <w:t>Key Considerations</w:t>
      </w:r>
      <w:r w:rsidRPr="00914652">
        <w:rPr>
          <w:rFonts w:ascii="Open Sans" w:eastAsia="Open Sans" w:hAnsi="Open Sans" w:cs="Open Sans"/>
          <w:b/>
          <w:bCs/>
          <w:color w:val="000000"/>
          <w:highlight w:val="white"/>
        </w:rPr>
        <w:t>:</w:t>
      </w:r>
      <w:r w:rsidRPr="00914652">
        <w:rPr>
          <w:rFonts w:ascii="Open Sans" w:eastAsia="Open Sans" w:hAnsi="Open Sans" w:cs="Open Sans"/>
          <w:color w:val="000000"/>
          <w:highlight w:val="white"/>
        </w:rPr>
        <w:t xml:space="preserve"> </w:t>
      </w:r>
      <w:r w:rsidR="00554B72" w:rsidRPr="00554B72">
        <w:rPr>
          <w:rFonts w:ascii="Open Sans" w:eastAsia="Open Sans" w:hAnsi="Open Sans" w:cs="Open Sans"/>
          <w:color w:val="000000"/>
          <w:highlight w:val="white"/>
        </w:rPr>
        <w:t>Designate a central location for supply distribution and return.</w:t>
      </w:r>
    </w:p>
    <w:p w14:paraId="4DAA4998" w14:textId="01E5A710" w:rsidR="00442F19" w:rsidRPr="0061706C" w:rsidRDefault="00442F19" w:rsidP="00BA790E">
      <w:pPr>
        <w:pBdr>
          <w:bottom w:val="single" w:sz="4" w:space="1" w:color="auto"/>
        </w:pBdr>
        <w:rPr>
          <w:rFonts w:ascii="Open Sans" w:eastAsia="Open Sans" w:hAnsi="Open Sans" w:cs="Open Sans"/>
          <w:color w:val="000000"/>
          <w:highlight w:val="white"/>
        </w:rPr>
      </w:pPr>
    </w:p>
    <w:p w14:paraId="4EE54811" w14:textId="77777777" w:rsidR="00BA790E" w:rsidRDefault="00BA790E">
      <w:pPr>
        <w:rPr>
          <w:rFonts w:ascii="Playfair Display" w:eastAsia="Playfair Display" w:hAnsi="Playfair Display" w:cs="Times New Roman"/>
          <w:b/>
          <w:bCs/>
          <w:sz w:val="28"/>
          <w:szCs w:val="36"/>
        </w:rPr>
      </w:pPr>
      <w:r>
        <w:rPr>
          <w:rFonts w:eastAsia="Playfair Display"/>
        </w:rPr>
        <w:br w:type="page"/>
      </w:r>
    </w:p>
    <w:p w14:paraId="76F85F31" w14:textId="2EA57D41" w:rsidR="00554B72" w:rsidRDefault="00554B72" w:rsidP="005E4974">
      <w:pPr>
        <w:pStyle w:val="Heading1RCPS"/>
        <w:rPr>
          <w:rFonts w:eastAsia="Playfair Display"/>
        </w:rPr>
      </w:pPr>
      <w:bookmarkStart w:id="24" w:name="_Toc199867860"/>
      <w:r w:rsidRPr="00F9337E">
        <w:rPr>
          <w:rFonts w:eastAsia="Playfair Display"/>
        </w:rPr>
        <w:lastRenderedPageBreak/>
        <w:t xml:space="preserve">Phase </w:t>
      </w:r>
      <w:r w:rsidR="005E4974">
        <w:rPr>
          <w:rFonts w:eastAsia="Playfair Display"/>
        </w:rPr>
        <w:t>4</w:t>
      </w:r>
      <w:r w:rsidRPr="00F9337E">
        <w:rPr>
          <w:rFonts w:eastAsia="Playfair Display"/>
        </w:rPr>
        <w:t xml:space="preserve">: </w:t>
      </w:r>
      <w:r w:rsidR="005E4974" w:rsidRPr="005E4974">
        <w:rPr>
          <w:rFonts w:eastAsia="Playfair Display"/>
        </w:rPr>
        <w:t xml:space="preserve">Event Week Mobilization (1 Week </w:t>
      </w:r>
      <w:r w:rsidR="00EA649E">
        <w:rPr>
          <w:rFonts w:eastAsia="Playfair Display"/>
        </w:rPr>
        <w:t xml:space="preserve">to 1 Day </w:t>
      </w:r>
      <w:r w:rsidR="005E4974" w:rsidRPr="005E4974">
        <w:rPr>
          <w:rFonts w:eastAsia="Playfair Display"/>
        </w:rPr>
        <w:t>Prior to BRFB)</w:t>
      </w:r>
      <w:bookmarkEnd w:id="24"/>
    </w:p>
    <w:p w14:paraId="3168C427" w14:textId="7F7387C4" w:rsidR="00554B72" w:rsidRDefault="00F546EA" w:rsidP="00F546EA">
      <w:pPr>
        <w:rPr>
          <w:rFonts w:ascii="Open Sans" w:eastAsia="Open Sans" w:hAnsi="Open Sans" w:cs="Open Sans"/>
          <w:color w:val="000000"/>
          <w:highlight w:val="white"/>
        </w:rPr>
      </w:pPr>
      <w:r w:rsidRPr="00F546EA">
        <w:rPr>
          <w:rFonts w:ascii="Open Sans" w:eastAsia="Open Sans" w:hAnsi="Open Sans" w:cs="Open Sans"/>
          <w:color w:val="000000"/>
          <w:highlight w:val="white"/>
        </w:rPr>
        <w:t>The final push before the even</w:t>
      </w:r>
      <w:r>
        <w:rPr>
          <w:rFonts w:ascii="Open Sans" w:eastAsia="Open Sans" w:hAnsi="Open Sans" w:cs="Open Sans"/>
          <w:color w:val="000000"/>
          <w:highlight w:val="white"/>
        </w:rPr>
        <w:t>t</w:t>
      </w:r>
      <w:r w:rsidR="00554B72" w:rsidRPr="00376C08">
        <w:rPr>
          <w:rFonts w:ascii="Open Sans" w:eastAsia="Open Sans" w:hAnsi="Open Sans" w:cs="Open Sans"/>
          <w:color w:val="000000"/>
          <w:highlight w:val="white"/>
        </w:rPr>
        <w:t>.</w:t>
      </w:r>
    </w:p>
    <w:p w14:paraId="1DF171CA" w14:textId="77777777" w:rsidR="005E4974" w:rsidRDefault="005E4974" w:rsidP="00C72310">
      <w:pPr>
        <w:pStyle w:val="BodyTextRCPS"/>
        <w:rPr>
          <w:highlight w:val="white"/>
        </w:rPr>
      </w:pPr>
    </w:p>
    <w:p w14:paraId="5E52AAF9" w14:textId="09B9D925" w:rsidR="00554B72" w:rsidRPr="005E4222" w:rsidRDefault="00F546EA" w:rsidP="00943E7B">
      <w:pPr>
        <w:pStyle w:val="Level2HeadingRCPS"/>
        <w:numPr>
          <w:ilvl w:val="0"/>
          <w:numId w:val="14"/>
        </w:numPr>
        <w:rPr>
          <w:rFonts w:ascii="Open Sans" w:eastAsia="Open Sans" w:hAnsi="Open Sans" w:cs="Open Sans"/>
          <w:color w:val="000000"/>
          <w:sz w:val="24"/>
          <w:szCs w:val="24"/>
          <w:highlight w:val="white"/>
        </w:rPr>
      </w:pPr>
      <w:bookmarkStart w:id="25" w:name="_Toc199867861"/>
      <w:r w:rsidRPr="00F546EA">
        <w:rPr>
          <w:rFonts w:eastAsia="Open Sans"/>
          <w:highlight w:val="white"/>
        </w:rPr>
        <w:t>Final Venue Walk-Through:</w:t>
      </w:r>
      <w:bookmarkEnd w:id="25"/>
    </w:p>
    <w:p w14:paraId="247604BA" w14:textId="0C3F44D9" w:rsidR="00554B72" w:rsidRPr="007614D0" w:rsidRDefault="00554B72"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EE6AF5" w:rsidRPr="00EE6AF5">
        <w:rPr>
          <w:rFonts w:ascii="Open Sans" w:eastAsia="Open Sans" w:hAnsi="Open Sans" w:cs="Open Sans"/>
          <w:color w:val="000000"/>
          <w:highlight w:val="white"/>
        </w:rPr>
        <w:t>Committee leads conduct a thorough walk-through of the venue to confirm logistics, identify any last-minute issues, and visualize event flow.</w:t>
      </w:r>
    </w:p>
    <w:p w14:paraId="5EA0071F" w14:textId="654DB750" w:rsidR="00554B72" w:rsidRPr="00D043EB" w:rsidRDefault="00554B72"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7614D0">
        <w:rPr>
          <w:rFonts w:ascii="Open Sans" w:eastAsia="Open Sans" w:hAnsi="Open Sans" w:cs="Open Sans"/>
          <w:b/>
          <w:bCs/>
          <w:color w:val="000000"/>
          <w:highlight w:val="white"/>
        </w:rPr>
        <w:t xml:space="preserve">Responsible: </w:t>
      </w:r>
      <w:r w:rsidR="002211D7" w:rsidRPr="002211D7">
        <w:rPr>
          <w:rFonts w:ascii="Open Sans" w:eastAsia="Open Sans" w:hAnsi="Open Sans" w:cs="Open Sans"/>
          <w:color w:val="000000"/>
          <w:highlight w:val="white"/>
        </w:rPr>
        <w:t xml:space="preserve">Vice President, </w:t>
      </w:r>
      <w:r w:rsidRPr="002211D7">
        <w:rPr>
          <w:rFonts w:ascii="Open Sans" w:eastAsia="Open Sans" w:hAnsi="Open Sans" w:cs="Open Sans"/>
          <w:color w:val="000000"/>
          <w:highlight w:val="white"/>
        </w:rPr>
        <w:t>Volunteer</w:t>
      </w:r>
      <w:r>
        <w:rPr>
          <w:rFonts w:ascii="Open Sans" w:eastAsia="Open Sans" w:hAnsi="Open Sans" w:cs="Open Sans"/>
          <w:color w:val="000000"/>
          <w:highlight w:val="white"/>
        </w:rPr>
        <w:t xml:space="preserve"> Coordinator</w:t>
      </w:r>
    </w:p>
    <w:p w14:paraId="138A061C" w14:textId="68F9866D" w:rsidR="00D043EB" w:rsidRPr="00D043EB" w:rsidRDefault="00D043EB" w:rsidP="00D043EB">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Key Consideration: </w:t>
      </w:r>
      <w:r w:rsidR="00EC64D2">
        <w:rPr>
          <w:rFonts w:ascii="Open Sans" w:eastAsia="Open Sans" w:hAnsi="Open Sans" w:cs="Open Sans"/>
          <w:color w:val="000000"/>
          <w:highlight w:val="white"/>
        </w:rPr>
        <w:t>Areas immediately outside the stadium fence may need to be roped off or cones placed to prevent overnight parking</w:t>
      </w:r>
      <w:r w:rsidR="0095723F">
        <w:rPr>
          <w:rFonts w:ascii="Open Sans" w:eastAsia="Open Sans" w:hAnsi="Open Sans" w:cs="Open Sans"/>
          <w:color w:val="000000"/>
          <w:highlight w:val="white"/>
        </w:rPr>
        <w:t xml:space="preserve">. </w:t>
      </w:r>
      <w:proofErr w:type="gramStart"/>
      <w:r w:rsidR="0095723F">
        <w:rPr>
          <w:rFonts w:ascii="Open Sans" w:eastAsia="Open Sans" w:hAnsi="Open Sans" w:cs="Open Sans"/>
          <w:color w:val="000000"/>
          <w:highlight w:val="white"/>
        </w:rPr>
        <w:t>Ensure</w:t>
      </w:r>
      <w:proofErr w:type="gramEnd"/>
      <w:r w:rsidR="0095723F">
        <w:rPr>
          <w:rFonts w:ascii="Open Sans" w:eastAsia="Open Sans" w:hAnsi="Open Sans" w:cs="Open Sans"/>
          <w:color w:val="000000"/>
          <w:highlight w:val="white"/>
        </w:rPr>
        <w:t xml:space="preserve"> entry to and from the stadium is clear for band trailers and large equipment moving routes. </w:t>
      </w:r>
    </w:p>
    <w:p w14:paraId="51BD909C" w14:textId="69A86F7F" w:rsidR="006F2546" w:rsidRPr="005E4222" w:rsidRDefault="006F2546" w:rsidP="00943E7B">
      <w:pPr>
        <w:pStyle w:val="Level2HeadingRCPS"/>
        <w:numPr>
          <w:ilvl w:val="0"/>
          <w:numId w:val="14"/>
        </w:numPr>
        <w:rPr>
          <w:rFonts w:ascii="Open Sans" w:eastAsia="Open Sans" w:hAnsi="Open Sans" w:cs="Open Sans"/>
          <w:color w:val="000000"/>
          <w:sz w:val="24"/>
          <w:szCs w:val="24"/>
          <w:highlight w:val="white"/>
        </w:rPr>
      </w:pPr>
      <w:bookmarkStart w:id="26" w:name="_Toc199867862"/>
      <w:r w:rsidRPr="006F2546">
        <w:rPr>
          <w:rFonts w:eastAsia="Open Sans"/>
          <w:highlight w:val="white"/>
        </w:rPr>
        <w:t>Confirm Volunteer Shifts &amp; Send Reminders</w:t>
      </w:r>
      <w:r w:rsidRPr="00F546EA">
        <w:rPr>
          <w:rFonts w:eastAsia="Open Sans"/>
          <w:highlight w:val="white"/>
        </w:rPr>
        <w:t>:</w:t>
      </w:r>
      <w:bookmarkEnd w:id="26"/>
    </w:p>
    <w:p w14:paraId="706190F4" w14:textId="3B7EBF10" w:rsidR="006F2546" w:rsidRPr="007614D0" w:rsidRDefault="006F2546"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Pr="006F2546">
        <w:rPr>
          <w:rFonts w:ascii="Open Sans" w:eastAsia="Open Sans" w:hAnsi="Open Sans" w:cs="Open Sans"/>
          <w:color w:val="000000"/>
          <w:highlight w:val="white"/>
        </w:rPr>
        <w:t xml:space="preserve">Send out final reminders to all volunteers with their assigned roles, shift times, and </w:t>
      </w:r>
      <w:r w:rsidR="00E469BB">
        <w:rPr>
          <w:rFonts w:ascii="Open Sans" w:eastAsia="Open Sans" w:hAnsi="Open Sans" w:cs="Open Sans"/>
          <w:color w:val="000000"/>
          <w:highlight w:val="white"/>
        </w:rPr>
        <w:t>role-specific</w:t>
      </w:r>
      <w:r w:rsidRPr="006F2546">
        <w:rPr>
          <w:rFonts w:ascii="Open Sans" w:eastAsia="Open Sans" w:hAnsi="Open Sans" w:cs="Open Sans"/>
          <w:color w:val="000000"/>
          <w:highlight w:val="white"/>
        </w:rPr>
        <w:t xml:space="preserve"> instructions.</w:t>
      </w:r>
    </w:p>
    <w:p w14:paraId="6A02CA23" w14:textId="77777777" w:rsidR="006F2546" w:rsidRPr="0003779F" w:rsidRDefault="006F2546"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7614D0">
        <w:rPr>
          <w:rFonts w:ascii="Open Sans" w:eastAsia="Open Sans" w:hAnsi="Open Sans" w:cs="Open Sans"/>
          <w:b/>
          <w:bCs/>
          <w:color w:val="000000"/>
          <w:highlight w:val="white"/>
        </w:rPr>
        <w:t xml:space="preserve">Responsible: </w:t>
      </w:r>
      <w:r w:rsidRPr="002211D7">
        <w:rPr>
          <w:rFonts w:ascii="Open Sans" w:eastAsia="Open Sans" w:hAnsi="Open Sans" w:cs="Open Sans"/>
          <w:color w:val="000000"/>
          <w:highlight w:val="white"/>
        </w:rPr>
        <w:t>Vice President, Volunteer</w:t>
      </w:r>
      <w:r>
        <w:rPr>
          <w:rFonts w:ascii="Open Sans" w:eastAsia="Open Sans" w:hAnsi="Open Sans" w:cs="Open Sans"/>
          <w:color w:val="000000"/>
          <w:highlight w:val="white"/>
        </w:rPr>
        <w:t xml:space="preserve"> Coordinator</w:t>
      </w:r>
    </w:p>
    <w:p w14:paraId="55815689" w14:textId="46735AC4" w:rsidR="0003779F" w:rsidRPr="0003779F" w:rsidRDefault="0003779F"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03779F">
        <w:rPr>
          <w:rFonts w:ascii="Open Sans" w:eastAsia="Open Sans" w:hAnsi="Open Sans" w:cs="Open Sans"/>
          <w:b/>
          <w:bCs/>
          <w:color w:val="000000"/>
          <w:highlight w:val="white"/>
        </w:rPr>
        <w:t xml:space="preserve">Key Consideration: </w:t>
      </w:r>
      <w:r w:rsidRPr="0003779F">
        <w:rPr>
          <w:rFonts w:ascii="Open Sans" w:eastAsia="Open Sans" w:hAnsi="Open Sans" w:cs="Open Sans"/>
          <w:color w:val="000000"/>
          <w:highlight w:val="white"/>
        </w:rPr>
        <w:t>Have a plan for no-shows.</w:t>
      </w:r>
    </w:p>
    <w:p w14:paraId="50AA667B" w14:textId="63BCF21F" w:rsidR="0003779F" w:rsidRPr="005E4222" w:rsidRDefault="0003779F" w:rsidP="00943E7B">
      <w:pPr>
        <w:pStyle w:val="Level2HeadingRCPS"/>
        <w:numPr>
          <w:ilvl w:val="0"/>
          <w:numId w:val="14"/>
        </w:numPr>
        <w:rPr>
          <w:rFonts w:ascii="Open Sans" w:eastAsia="Open Sans" w:hAnsi="Open Sans" w:cs="Open Sans"/>
          <w:color w:val="000000"/>
          <w:sz w:val="24"/>
          <w:szCs w:val="24"/>
          <w:highlight w:val="white"/>
        </w:rPr>
      </w:pPr>
      <w:bookmarkStart w:id="27" w:name="_Toc199867863"/>
      <w:r w:rsidRPr="0003779F">
        <w:rPr>
          <w:rFonts w:eastAsia="Open Sans"/>
          <w:highlight w:val="white"/>
        </w:rPr>
        <w:t>Prepare Cash Boxes &amp; Payment Systems</w:t>
      </w:r>
      <w:r w:rsidRPr="00F546EA">
        <w:rPr>
          <w:rFonts w:eastAsia="Open Sans"/>
          <w:highlight w:val="white"/>
        </w:rPr>
        <w:t>:</w:t>
      </w:r>
      <w:bookmarkEnd w:id="27"/>
    </w:p>
    <w:p w14:paraId="342A552D" w14:textId="08B6AEE8" w:rsidR="0003779F" w:rsidRPr="007614D0" w:rsidRDefault="0003779F"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FC6D86" w:rsidRPr="00FC6D86">
        <w:rPr>
          <w:rFonts w:ascii="Open Sans" w:eastAsia="Open Sans" w:hAnsi="Open Sans" w:cs="Open Sans"/>
          <w:color w:val="000000"/>
          <w:highlight w:val="white"/>
        </w:rPr>
        <w:t>Prepare cash boxes with adequate starting change for ticket sales, concessions, and any merchandise. Test any electronic payment systems.</w:t>
      </w:r>
    </w:p>
    <w:p w14:paraId="571266AE" w14:textId="62C74B5E" w:rsidR="0003779F" w:rsidRPr="0003779F" w:rsidRDefault="0003779F"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7614D0">
        <w:rPr>
          <w:rFonts w:ascii="Open Sans" w:eastAsia="Open Sans" w:hAnsi="Open Sans" w:cs="Open Sans"/>
          <w:b/>
          <w:bCs/>
          <w:color w:val="000000"/>
          <w:highlight w:val="white"/>
        </w:rPr>
        <w:t xml:space="preserve">Responsible: </w:t>
      </w:r>
      <w:r w:rsidR="00FC6D86">
        <w:rPr>
          <w:rFonts w:ascii="Open Sans" w:eastAsia="Open Sans" w:hAnsi="Open Sans" w:cs="Open Sans"/>
          <w:color w:val="000000"/>
          <w:highlight w:val="white"/>
        </w:rPr>
        <w:t>Treasurer</w:t>
      </w:r>
    </w:p>
    <w:p w14:paraId="77F9F80D" w14:textId="7EDFC6E7" w:rsidR="0003779F" w:rsidRPr="0003779F" w:rsidRDefault="0003779F"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03779F">
        <w:rPr>
          <w:rFonts w:ascii="Open Sans" w:eastAsia="Open Sans" w:hAnsi="Open Sans" w:cs="Open Sans"/>
          <w:b/>
          <w:bCs/>
          <w:color w:val="000000"/>
          <w:highlight w:val="white"/>
        </w:rPr>
        <w:t xml:space="preserve">Key Consideration: </w:t>
      </w:r>
      <w:r w:rsidR="00FC6D86" w:rsidRPr="00FC6D86">
        <w:rPr>
          <w:rFonts w:ascii="Open Sans" w:eastAsia="Open Sans" w:hAnsi="Open Sans" w:cs="Open Sans"/>
          <w:color w:val="000000"/>
          <w:highlight w:val="white"/>
        </w:rPr>
        <w:t>Establish secure procedures for cash handling and collection throughout the event.</w:t>
      </w:r>
    </w:p>
    <w:p w14:paraId="5B260360" w14:textId="33E03D30" w:rsidR="00FC6D86" w:rsidRPr="005E4222" w:rsidRDefault="00203398" w:rsidP="00943E7B">
      <w:pPr>
        <w:pStyle w:val="Level2HeadingRCPS"/>
        <w:numPr>
          <w:ilvl w:val="0"/>
          <w:numId w:val="14"/>
        </w:numPr>
        <w:rPr>
          <w:rFonts w:ascii="Open Sans" w:eastAsia="Open Sans" w:hAnsi="Open Sans" w:cs="Open Sans"/>
          <w:color w:val="000000"/>
          <w:sz w:val="24"/>
          <w:szCs w:val="24"/>
          <w:highlight w:val="white"/>
        </w:rPr>
      </w:pPr>
      <w:bookmarkStart w:id="28" w:name="_Toc199867864"/>
      <w:r w:rsidRPr="00203398">
        <w:rPr>
          <w:rFonts w:eastAsia="Open Sans"/>
          <w:highlight w:val="white"/>
        </w:rPr>
        <w:t>Final Communications</w:t>
      </w:r>
      <w:r w:rsidR="00FC6D86" w:rsidRPr="00F546EA">
        <w:rPr>
          <w:rFonts w:eastAsia="Open Sans"/>
          <w:highlight w:val="white"/>
        </w:rPr>
        <w:t>:</w:t>
      </w:r>
      <w:bookmarkEnd w:id="28"/>
    </w:p>
    <w:p w14:paraId="76893AD7" w14:textId="77777777" w:rsidR="00203398" w:rsidRPr="00203398" w:rsidRDefault="00FC6D86"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203398" w:rsidRPr="00203398">
        <w:rPr>
          <w:rFonts w:ascii="Open Sans" w:eastAsia="Open Sans" w:hAnsi="Open Sans" w:cs="Open Sans"/>
          <w:color w:val="000000"/>
          <w:highlight w:val="white"/>
        </w:rPr>
        <w:t xml:space="preserve">Send final confirmation and any last-minute updates to </w:t>
      </w:r>
      <w:proofErr w:type="gramStart"/>
      <w:r w:rsidR="00203398" w:rsidRPr="00203398">
        <w:rPr>
          <w:rFonts w:ascii="Open Sans" w:eastAsia="Open Sans" w:hAnsi="Open Sans" w:cs="Open Sans"/>
          <w:color w:val="000000"/>
          <w:highlight w:val="white"/>
        </w:rPr>
        <w:t>participating</w:t>
      </w:r>
      <w:proofErr w:type="gramEnd"/>
      <w:r w:rsidR="00203398" w:rsidRPr="00203398">
        <w:rPr>
          <w:rFonts w:ascii="Open Sans" w:eastAsia="Open Sans" w:hAnsi="Open Sans" w:cs="Open Sans"/>
          <w:color w:val="000000"/>
          <w:highlight w:val="white"/>
        </w:rPr>
        <w:t xml:space="preserve"> band directors, judges, vendors, and key personnel.</w:t>
      </w:r>
    </w:p>
    <w:p w14:paraId="5D6620C1" w14:textId="60C1B697" w:rsidR="00FC6D86" w:rsidRPr="00203398" w:rsidRDefault="00FC6D86"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203398">
        <w:rPr>
          <w:rFonts w:ascii="Open Sans" w:eastAsia="Open Sans" w:hAnsi="Open Sans" w:cs="Open Sans"/>
          <w:b/>
          <w:bCs/>
          <w:color w:val="000000"/>
          <w:highlight w:val="white"/>
        </w:rPr>
        <w:lastRenderedPageBreak/>
        <w:t xml:space="preserve">Responsible: </w:t>
      </w:r>
      <w:r w:rsidR="00203398">
        <w:rPr>
          <w:rFonts w:ascii="Open Sans" w:eastAsia="Open Sans" w:hAnsi="Open Sans" w:cs="Open Sans"/>
          <w:color w:val="000000"/>
          <w:highlight w:val="white"/>
        </w:rPr>
        <w:t>Band Director, Ways &amp; Means,</w:t>
      </w:r>
      <w:r w:rsidR="00203398" w:rsidRPr="00203398">
        <w:rPr>
          <w:rFonts w:ascii="Open Sans" w:eastAsia="Open Sans" w:hAnsi="Open Sans" w:cs="Open Sans"/>
          <w:color w:val="000000"/>
          <w:highlight w:val="white"/>
        </w:rPr>
        <w:t xml:space="preserve"> </w:t>
      </w:r>
      <w:r w:rsidR="00203398">
        <w:rPr>
          <w:rFonts w:ascii="Open Sans" w:eastAsia="Open Sans" w:hAnsi="Open Sans" w:cs="Open Sans"/>
          <w:color w:val="000000"/>
          <w:highlight w:val="white"/>
        </w:rPr>
        <w:t>Volunteer Coordinator</w:t>
      </w:r>
    </w:p>
    <w:p w14:paraId="04D0D736" w14:textId="2F45D881" w:rsidR="00203398" w:rsidRPr="005E4222" w:rsidRDefault="006769AB" w:rsidP="00943E7B">
      <w:pPr>
        <w:pStyle w:val="Level2HeadingRCPS"/>
        <w:numPr>
          <w:ilvl w:val="0"/>
          <w:numId w:val="14"/>
        </w:numPr>
        <w:rPr>
          <w:rFonts w:ascii="Open Sans" w:eastAsia="Open Sans" w:hAnsi="Open Sans" w:cs="Open Sans"/>
          <w:color w:val="000000"/>
          <w:sz w:val="24"/>
          <w:szCs w:val="24"/>
          <w:highlight w:val="white"/>
        </w:rPr>
      </w:pPr>
      <w:bookmarkStart w:id="29" w:name="_Toc199867865"/>
      <w:r w:rsidRPr="006769AB">
        <w:rPr>
          <w:rFonts w:eastAsia="Open Sans"/>
          <w:highlight w:val="white"/>
        </w:rPr>
        <w:t>Set Up "Day Of" Command Center Plan</w:t>
      </w:r>
      <w:r w:rsidR="00203398" w:rsidRPr="00F546EA">
        <w:rPr>
          <w:rFonts w:eastAsia="Open Sans"/>
          <w:highlight w:val="white"/>
        </w:rPr>
        <w:t>:</w:t>
      </w:r>
      <w:bookmarkEnd w:id="29"/>
    </w:p>
    <w:p w14:paraId="264BFE9C" w14:textId="2977DC7A" w:rsidR="006769AB" w:rsidRPr="006769AB" w:rsidRDefault="00203398" w:rsidP="001737B4">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C94742">
        <w:rPr>
          <w:rFonts w:ascii="Open Sans" w:eastAsia="Open Sans" w:hAnsi="Open Sans" w:cs="Open Sans"/>
          <w:b/>
          <w:bCs/>
          <w:color w:val="000000"/>
          <w:highlight w:val="white"/>
        </w:rPr>
        <w:t xml:space="preserve">Action: </w:t>
      </w:r>
      <w:r w:rsidR="006769AB" w:rsidRPr="006769AB">
        <w:rPr>
          <w:rFonts w:ascii="Open Sans" w:eastAsia="Open Sans" w:hAnsi="Open Sans" w:cs="Open Sans"/>
          <w:color w:val="000000"/>
          <w:highlight w:val="white"/>
        </w:rPr>
        <w:t xml:space="preserve">Designate a central point of contact/location </w:t>
      </w:r>
      <w:r w:rsidR="004C7F24">
        <w:rPr>
          <w:rFonts w:ascii="Open Sans" w:eastAsia="Open Sans" w:hAnsi="Open Sans" w:cs="Open Sans"/>
          <w:color w:val="000000"/>
          <w:highlight w:val="white"/>
        </w:rPr>
        <w:t xml:space="preserve">in the cafeteria </w:t>
      </w:r>
      <w:r w:rsidR="001737B4">
        <w:rPr>
          <w:rFonts w:ascii="Open Sans" w:eastAsia="Open Sans" w:hAnsi="Open Sans" w:cs="Open Sans"/>
          <w:color w:val="000000"/>
          <w:highlight w:val="white"/>
        </w:rPr>
        <w:t>and away from the main hospitality seating area</w:t>
      </w:r>
      <w:r w:rsidR="006769AB" w:rsidRPr="006769AB">
        <w:rPr>
          <w:rFonts w:ascii="Open Sans" w:eastAsia="Open Sans" w:hAnsi="Open Sans" w:cs="Open Sans"/>
          <w:color w:val="000000"/>
          <w:highlight w:val="white"/>
        </w:rPr>
        <w:t xml:space="preserve"> for event day operations, issue resolution, and communication hub.</w:t>
      </w:r>
    </w:p>
    <w:p w14:paraId="5CCD21C6" w14:textId="566B72F4" w:rsidR="006769AB" w:rsidRDefault="00203398" w:rsidP="001737B4">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sidRPr="006769AB">
        <w:rPr>
          <w:rFonts w:ascii="Open Sans" w:eastAsia="Open Sans" w:hAnsi="Open Sans" w:cs="Open Sans"/>
          <w:b/>
          <w:bCs/>
          <w:color w:val="000000"/>
          <w:highlight w:val="white"/>
        </w:rPr>
        <w:t xml:space="preserve">Responsible: </w:t>
      </w:r>
      <w:r w:rsidR="006769AB">
        <w:rPr>
          <w:rFonts w:ascii="Open Sans" w:eastAsia="Open Sans" w:hAnsi="Open Sans" w:cs="Open Sans"/>
          <w:color w:val="000000"/>
          <w:highlight w:val="white"/>
        </w:rPr>
        <w:t>Executive Board</w:t>
      </w:r>
    </w:p>
    <w:p w14:paraId="4221AD28" w14:textId="29D95176" w:rsidR="001737B4" w:rsidRDefault="001737B4" w:rsidP="001737B4">
      <w:pPr>
        <w:numPr>
          <w:ilvl w:val="0"/>
          <w:numId w:val="6"/>
        </w:numPr>
        <w:pBdr>
          <w:top w:val="nil"/>
          <w:left w:val="nil"/>
          <w:right w:val="nil"/>
          <w:between w:val="nil"/>
        </w:pBdr>
        <w:spacing w:before="10"/>
        <w:ind w:left="1080"/>
        <w:rPr>
          <w:rFonts w:ascii="Open Sans" w:eastAsia="Open Sans" w:hAnsi="Open Sans" w:cs="Open Sans"/>
          <w:color w:val="000000"/>
          <w:highlight w:val="white"/>
        </w:rPr>
      </w:pPr>
      <w:r>
        <w:rPr>
          <w:rFonts w:ascii="Open Sans" w:eastAsia="Open Sans" w:hAnsi="Open Sans" w:cs="Open Sans"/>
          <w:b/>
          <w:bCs/>
          <w:color w:val="000000"/>
          <w:highlight w:val="white"/>
        </w:rPr>
        <w:t>Key Considerations:</w:t>
      </w:r>
    </w:p>
    <w:p w14:paraId="053B837A" w14:textId="77777777" w:rsidR="00E96459" w:rsidRDefault="00E03F81" w:rsidP="00E96459">
      <w:pPr>
        <w:numPr>
          <w:ilvl w:val="1"/>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 xml:space="preserve">Set up command center </w:t>
      </w:r>
      <w:r w:rsidR="00AB6041">
        <w:rPr>
          <w:rFonts w:ascii="Open Sans" w:eastAsia="Open Sans" w:hAnsi="Open Sans" w:cs="Open Sans"/>
          <w:color w:val="000000"/>
          <w:highlight w:val="white"/>
        </w:rPr>
        <w:t xml:space="preserve">staging </w:t>
      </w:r>
      <w:r>
        <w:rPr>
          <w:rFonts w:ascii="Open Sans" w:eastAsia="Open Sans" w:hAnsi="Open Sans" w:cs="Open Sans"/>
          <w:color w:val="000000"/>
          <w:highlight w:val="white"/>
        </w:rPr>
        <w:t>area the night before the event</w:t>
      </w:r>
      <w:r w:rsidR="00AB6041">
        <w:rPr>
          <w:rFonts w:ascii="Open Sans" w:eastAsia="Open Sans" w:hAnsi="Open Sans" w:cs="Open Sans"/>
          <w:color w:val="000000"/>
          <w:highlight w:val="white"/>
        </w:rPr>
        <w:t xml:space="preserve">. </w:t>
      </w:r>
    </w:p>
    <w:p w14:paraId="7CF7B73F" w14:textId="77777777" w:rsidR="00062FE3" w:rsidRDefault="00E96459" w:rsidP="00062FE3">
      <w:pPr>
        <w:numPr>
          <w:ilvl w:val="1"/>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 xml:space="preserve">Move all </w:t>
      </w:r>
      <w:r w:rsidR="0031117D">
        <w:rPr>
          <w:rFonts w:ascii="Open Sans" w:eastAsia="Open Sans" w:hAnsi="Open Sans" w:cs="Open Sans"/>
          <w:color w:val="000000"/>
          <w:highlight w:val="white"/>
        </w:rPr>
        <w:t xml:space="preserve">donated food and beverages to the concession stand. Stock coolers </w:t>
      </w:r>
      <w:r w:rsidR="00F200BB">
        <w:rPr>
          <w:rFonts w:ascii="Open Sans" w:eastAsia="Open Sans" w:hAnsi="Open Sans" w:cs="Open Sans"/>
          <w:color w:val="000000"/>
          <w:highlight w:val="white"/>
        </w:rPr>
        <w:t xml:space="preserve">so beverages have time to cool overnight. </w:t>
      </w:r>
    </w:p>
    <w:p w14:paraId="6A189685" w14:textId="61A119C1" w:rsidR="000E2AEA" w:rsidRDefault="00AC4672" w:rsidP="00062FE3">
      <w:pPr>
        <w:numPr>
          <w:ilvl w:val="1"/>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 xml:space="preserve">To </w:t>
      </w:r>
      <w:r w:rsidR="00857EC7">
        <w:rPr>
          <w:rFonts w:ascii="Open Sans" w:eastAsia="Open Sans" w:hAnsi="Open Sans" w:cs="Open Sans"/>
          <w:color w:val="000000"/>
          <w:highlight w:val="white"/>
        </w:rPr>
        <w:t xml:space="preserve">alleviate confusion and make Day Of distribution of materials go smoothly, </w:t>
      </w:r>
      <w:r w:rsidR="007E486B">
        <w:rPr>
          <w:rFonts w:ascii="Open Sans" w:eastAsia="Open Sans" w:hAnsi="Open Sans" w:cs="Open Sans"/>
          <w:color w:val="000000"/>
          <w:highlight w:val="white"/>
        </w:rPr>
        <w:t xml:space="preserve">set up tables in the Command Center </w:t>
      </w:r>
      <w:r w:rsidR="00AB3044">
        <w:rPr>
          <w:rFonts w:ascii="Open Sans" w:eastAsia="Open Sans" w:hAnsi="Open Sans" w:cs="Open Sans"/>
          <w:color w:val="000000"/>
          <w:highlight w:val="white"/>
        </w:rPr>
        <w:t xml:space="preserve">for volunteers to collect items. </w:t>
      </w:r>
      <w:r w:rsidR="002A3777">
        <w:rPr>
          <w:rFonts w:ascii="Open Sans" w:eastAsia="Open Sans" w:hAnsi="Open Sans" w:cs="Open Sans"/>
          <w:color w:val="000000"/>
          <w:highlight w:val="white"/>
        </w:rPr>
        <w:t xml:space="preserve">This will prevent volunteers </w:t>
      </w:r>
      <w:r w:rsidR="006E1E11">
        <w:rPr>
          <w:rFonts w:ascii="Open Sans" w:eastAsia="Open Sans" w:hAnsi="Open Sans" w:cs="Open Sans"/>
          <w:color w:val="000000"/>
          <w:highlight w:val="white"/>
        </w:rPr>
        <w:t xml:space="preserve">who are not familiar with the room layout </w:t>
      </w:r>
      <w:r w:rsidR="002A3777">
        <w:rPr>
          <w:rFonts w:ascii="Open Sans" w:eastAsia="Open Sans" w:hAnsi="Open Sans" w:cs="Open Sans"/>
          <w:color w:val="000000"/>
          <w:highlight w:val="white"/>
        </w:rPr>
        <w:t xml:space="preserve">from having to rummage through band cabinets </w:t>
      </w:r>
      <w:r w:rsidR="006E1E11">
        <w:rPr>
          <w:rFonts w:ascii="Open Sans" w:eastAsia="Open Sans" w:hAnsi="Open Sans" w:cs="Open Sans"/>
          <w:color w:val="000000"/>
          <w:highlight w:val="white"/>
        </w:rPr>
        <w:t>to find what they need.</w:t>
      </w:r>
    </w:p>
    <w:p w14:paraId="650F88EF" w14:textId="77777777" w:rsidR="000E2AEA" w:rsidRDefault="000E2AEA" w:rsidP="000E2AEA">
      <w:pPr>
        <w:numPr>
          <w:ilvl w:val="2"/>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 xml:space="preserve">Paper products, plates, utensils, napkins, takeout containers, etc. </w:t>
      </w:r>
    </w:p>
    <w:p w14:paraId="76FCBB30" w14:textId="03F69985" w:rsidR="000E2AEA" w:rsidRDefault="00A87EBD" w:rsidP="000E2AEA">
      <w:pPr>
        <w:numPr>
          <w:ilvl w:val="2"/>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Cones, straps, blocks &amp; chains</w:t>
      </w:r>
      <w:r w:rsidR="00DF5196">
        <w:rPr>
          <w:rFonts w:ascii="Open Sans" w:eastAsia="Open Sans" w:hAnsi="Open Sans" w:cs="Open Sans"/>
          <w:color w:val="000000"/>
          <w:highlight w:val="white"/>
        </w:rPr>
        <w:t xml:space="preserve"> for stadium entryways, etc.</w:t>
      </w:r>
    </w:p>
    <w:p w14:paraId="148E2D4D" w14:textId="1314840B" w:rsidR="002A3777" w:rsidRDefault="000E2AEA" w:rsidP="002A3777">
      <w:pPr>
        <w:numPr>
          <w:ilvl w:val="2"/>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Signage, poster board, markers, tape</w:t>
      </w:r>
      <w:r w:rsidR="009E6076">
        <w:rPr>
          <w:rFonts w:ascii="Open Sans" w:eastAsia="Open Sans" w:hAnsi="Open Sans" w:cs="Open Sans"/>
          <w:color w:val="000000"/>
          <w:highlight w:val="white"/>
        </w:rPr>
        <w:t xml:space="preserve">, clip boards, printer paper, etc. </w:t>
      </w:r>
    </w:p>
    <w:p w14:paraId="4BB2AE5C" w14:textId="6BE87E42" w:rsidR="00E1479E" w:rsidRPr="002A3777" w:rsidRDefault="00E1479E" w:rsidP="00E1479E">
      <w:pPr>
        <w:numPr>
          <w:ilvl w:val="1"/>
          <w:numId w:val="6"/>
        </w:numPr>
        <w:pBdr>
          <w:top w:val="nil"/>
          <w:left w:val="nil"/>
          <w:right w:val="nil"/>
          <w:between w:val="nil"/>
        </w:pBdr>
        <w:spacing w:before="10"/>
        <w:rPr>
          <w:rFonts w:ascii="Open Sans" w:eastAsia="Open Sans" w:hAnsi="Open Sans" w:cs="Open Sans"/>
          <w:color w:val="000000"/>
          <w:highlight w:val="white"/>
        </w:rPr>
      </w:pPr>
      <w:r>
        <w:rPr>
          <w:rFonts w:ascii="Open Sans" w:eastAsia="Open Sans" w:hAnsi="Open Sans" w:cs="Open Sans"/>
          <w:color w:val="000000"/>
          <w:highlight w:val="white"/>
        </w:rPr>
        <w:t>Designate a box for lost and found items</w:t>
      </w:r>
      <w:r w:rsidR="001A34BE">
        <w:rPr>
          <w:rFonts w:ascii="Open Sans" w:eastAsia="Open Sans" w:hAnsi="Open Sans" w:cs="Open Sans"/>
          <w:color w:val="000000"/>
          <w:highlight w:val="white"/>
        </w:rPr>
        <w:t xml:space="preserve">. Utilize a student runner to communicate lost items to the announcer during the event. </w:t>
      </w:r>
    </w:p>
    <w:p w14:paraId="5123B56E" w14:textId="77777777" w:rsidR="002F0533" w:rsidRDefault="002F0533" w:rsidP="002F0533">
      <w:pPr>
        <w:pBdr>
          <w:top w:val="nil"/>
          <w:left w:val="nil"/>
          <w:bottom w:val="single" w:sz="4" w:space="1" w:color="auto"/>
          <w:right w:val="nil"/>
          <w:between w:val="nil"/>
        </w:pBdr>
        <w:spacing w:before="10"/>
        <w:ind w:left="720"/>
        <w:rPr>
          <w:rFonts w:ascii="Open Sans" w:eastAsia="Open Sans" w:hAnsi="Open Sans" w:cs="Open Sans"/>
          <w:color w:val="000000"/>
          <w:highlight w:val="white"/>
        </w:rPr>
      </w:pPr>
    </w:p>
    <w:p w14:paraId="1BD7C868" w14:textId="77777777" w:rsidR="002F0533" w:rsidRDefault="002F0533">
      <w:pPr>
        <w:rPr>
          <w:rFonts w:ascii="Playfair Display" w:eastAsia="Playfair Display" w:hAnsi="Playfair Display" w:cs="Times New Roman"/>
          <w:b/>
          <w:bCs/>
          <w:sz w:val="28"/>
          <w:szCs w:val="36"/>
        </w:rPr>
      </w:pPr>
      <w:r>
        <w:rPr>
          <w:rFonts w:eastAsia="Playfair Display"/>
        </w:rPr>
        <w:br w:type="page"/>
      </w:r>
    </w:p>
    <w:p w14:paraId="10CA9C87" w14:textId="4D464527" w:rsidR="006769AB" w:rsidRDefault="006769AB" w:rsidP="002F0533">
      <w:pPr>
        <w:pStyle w:val="Heading1RCPS"/>
        <w:rPr>
          <w:rFonts w:eastAsia="Playfair Display"/>
        </w:rPr>
      </w:pPr>
      <w:bookmarkStart w:id="30" w:name="_Toc199867866"/>
      <w:r w:rsidRPr="00F9337E">
        <w:rPr>
          <w:rFonts w:eastAsia="Playfair Display"/>
        </w:rPr>
        <w:lastRenderedPageBreak/>
        <w:t xml:space="preserve">Phase </w:t>
      </w:r>
      <w:r>
        <w:rPr>
          <w:rFonts w:eastAsia="Playfair Display"/>
        </w:rPr>
        <w:t>5</w:t>
      </w:r>
      <w:r w:rsidRPr="00F9337E">
        <w:rPr>
          <w:rFonts w:eastAsia="Playfair Display"/>
        </w:rPr>
        <w:t xml:space="preserve">: </w:t>
      </w:r>
      <w:r w:rsidR="00233A49" w:rsidRPr="00233A49">
        <w:rPr>
          <w:rFonts w:eastAsia="Playfair Display"/>
        </w:rPr>
        <w:t>BRFB Event Day Execution</w:t>
      </w:r>
      <w:bookmarkEnd w:id="30"/>
    </w:p>
    <w:p w14:paraId="0121B833" w14:textId="04C2A729" w:rsidR="006769AB" w:rsidRPr="00233A49" w:rsidRDefault="00233A49" w:rsidP="00233A49">
      <w:pPr>
        <w:rPr>
          <w:rFonts w:ascii="Open Sans" w:eastAsia="Open Sans" w:hAnsi="Open Sans" w:cs="Open Sans"/>
          <w:color w:val="000000"/>
          <w:highlight w:val="white"/>
        </w:rPr>
      </w:pPr>
      <w:r w:rsidRPr="00233A49">
        <w:rPr>
          <w:rFonts w:ascii="Open Sans" w:eastAsia="Open Sans" w:hAnsi="Open Sans" w:cs="Open Sans"/>
          <w:color w:val="000000"/>
          <w:highlight w:val="white"/>
        </w:rPr>
        <w:t>This is showtime! Focus on smooth operations and a positive experience for all.</w:t>
      </w:r>
    </w:p>
    <w:p w14:paraId="2097CEE0" w14:textId="77777777" w:rsidR="00233A49" w:rsidRDefault="00233A49" w:rsidP="00C72310">
      <w:pPr>
        <w:pStyle w:val="BodyTextRCPS"/>
        <w:rPr>
          <w:highlight w:val="white"/>
        </w:rPr>
      </w:pPr>
    </w:p>
    <w:p w14:paraId="05A4358D" w14:textId="72AD5AFB" w:rsidR="006769AB" w:rsidRPr="005E4222" w:rsidRDefault="0043140A" w:rsidP="00943E7B">
      <w:pPr>
        <w:pStyle w:val="Level2HeadingRCPS"/>
        <w:numPr>
          <w:ilvl w:val="0"/>
          <w:numId w:val="15"/>
        </w:numPr>
        <w:rPr>
          <w:rFonts w:ascii="Open Sans" w:eastAsia="Open Sans" w:hAnsi="Open Sans" w:cs="Open Sans"/>
          <w:color w:val="000000"/>
          <w:sz w:val="24"/>
          <w:szCs w:val="24"/>
          <w:highlight w:val="white"/>
        </w:rPr>
      </w:pPr>
      <w:bookmarkStart w:id="31" w:name="_Toc199867867"/>
      <w:r w:rsidRPr="0043140A">
        <w:rPr>
          <w:rFonts w:eastAsia="Open Sans"/>
          <w:highlight w:val="white"/>
        </w:rPr>
        <w:t>Early Morning: Setup &amp; Volunteer Check-in</w:t>
      </w:r>
      <w:r w:rsidR="006769AB" w:rsidRPr="00F546EA">
        <w:rPr>
          <w:rFonts w:eastAsia="Open Sans"/>
          <w:highlight w:val="white"/>
        </w:rPr>
        <w:t>:</w:t>
      </w:r>
      <w:bookmarkEnd w:id="31"/>
    </w:p>
    <w:p w14:paraId="1E60D803" w14:textId="2F169FE9" w:rsidR="009B432A" w:rsidRPr="009B432A" w:rsidRDefault="009B432A"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Pr="009B432A">
        <w:rPr>
          <w:rFonts w:ascii="Open Sans" w:eastAsia="Open Sans" w:hAnsi="Open Sans" w:cs="Open Sans"/>
          <w:color w:val="000000"/>
          <w:highlight w:val="white"/>
        </w:rPr>
        <w:t>Core team arrives for final setup (signage, tables, concessions, command center).</w:t>
      </w:r>
      <w:r w:rsidRPr="009B432A">
        <w:rPr>
          <w:rFonts w:ascii="Open Sans" w:eastAsia="Open Sans" w:hAnsi="Open Sans" w:cs="Open Sans"/>
          <w:b/>
          <w:bCs/>
          <w:color w:val="000000"/>
          <w:highlight w:val="white"/>
        </w:rPr>
        <w:t xml:space="preserve"> </w:t>
      </w:r>
    </w:p>
    <w:p w14:paraId="7325EB8E" w14:textId="0162E327" w:rsidR="006769AB" w:rsidRPr="009D2D06" w:rsidRDefault="009B432A" w:rsidP="00E57688">
      <w:pPr>
        <w:numPr>
          <w:ilvl w:val="0"/>
          <w:numId w:val="6"/>
        </w:numPr>
        <w:pBdr>
          <w:top w:val="nil"/>
          <w:left w:val="nil"/>
          <w:right w:val="nil"/>
          <w:between w:val="nil"/>
        </w:pBdr>
        <w:spacing w:before="10"/>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Pr="009B432A">
        <w:rPr>
          <w:rFonts w:ascii="Open Sans" w:eastAsia="Open Sans" w:hAnsi="Open Sans" w:cs="Open Sans"/>
          <w:color w:val="000000"/>
          <w:highlight w:val="white"/>
        </w:rPr>
        <w:t>Volunteer Coordinator manages check-in, provides role-specific briefings, and distributes any necessary equipment (e.g., radios).</w:t>
      </w:r>
    </w:p>
    <w:p w14:paraId="3D052995" w14:textId="029DC169" w:rsidR="009D2D06" w:rsidRPr="005E4222" w:rsidRDefault="00DC0E0F" w:rsidP="00943E7B">
      <w:pPr>
        <w:pStyle w:val="Level2HeadingRCPS"/>
        <w:numPr>
          <w:ilvl w:val="0"/>
          <w:numId w:val="15"/>
        </w:numPr>
        <w:rPr>
          <w:rFonts w:ascii="Open Sans" w:eastAsia="Open Sans" w:hAnsi="Open Sans" w:cs="Open Sans"/>
          <w:color w:val="000000"/>
          <w:sz w:val="24"/>
          <w:szCs w:val="24"/>
          <w:highlight w:val="white"/>
        </w:rPr>
      </w:pPr>
      <w:bookmarkStart w:id="32" w:name="_Toc199867868"/>
      <w:r w:rsidRPr="00DC0E0F">
        <w:rPr>
          <w:rFonts w:eastAsia="Open Sans"/>
          <w:highlight w:val="white"/>
        </w:rPr>
        <w:t>Vendor &amp; Band Arrival/Registration</w:t>
      </w:r>
      <w:r w:rsidR="009D2D06" w:rsidRPr="00F546EA">
        <w:rPr>
          <w:rFonts w:eastAsia="Open Sans"/>
          <w:highlight w:val="white"/>
        </w:rPr>
        <w:t>:</w:t>
      </w:r>
      <w:bookmarkEnd w:id="32"/>
    </w:p>
    <w:p w14:paraId="0A19149F" w14:textId="5FC9A80B" w:rsidR="009D2D06" w:rsidRPr="00DC0E0F" w:rsidRDefault="009D2D06" w:rsidP="00BF7EA0">
      <w:pPr>
        <w:numPr>
          <w:ilvl w:val="0"/>
          <w:numId w:val="6"/>
        </w:numPr>
        <w:pBdr>
          <w:top w:val="nil"/>
          <w:left w:val="nil"/>
          <w:right w:val="nil"/>
          <w:between w:val="nil"/>
        </w:pBdr>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00DC0E0F" w:rsidRPr="00DC0E0F">
        <w:rPr>
          <w:rFonts w:ascii="Open Sans" w:eastAsia="Open Sans" w:hAnsi="Open Sans" w:cs="Open Sans"/>
          <w:color w:val="000000"/>
          <w:highlight w:val="white"/>
        </w:rPr>
        <w:t xml:space="preserve">Guide vendors to their designated spots and assist with </w:t>
      </w:r>
      <w:proofErr w:type="gramStart"/>
      <w:r w:rsidR="00DC0E0F" w:rsidRPr="00DC0E0F">
        <w:rPr>
          <w:rFonts w:ascii="Open Sans" w:eastAsia="Open Sans" w:hAnsi="Open Sans" w:cs="Open Sans"/>
          <w:color w:val="000000"/>
          <w:highlight w:val="white"/>
        </w:rPr>
        <w:t>setup</w:t>
      </w:r>
      <w:proofErr w:type="gramEnd"/>
      <w:r w:rsidR="00DC0E0F" w:rsidRPr="00DC0E0F">
        <w:rPr>
          <w:rFonts w:ascii="Open Sans" w:eastAsia="Open Sans" w:hAnsi="Open Sans" w:cs="Open Sans"/>
          <w:color w:val="000000"/>
          <w:highlight w:val="white"/>
        </w:rPr>
        <w:t xml:space="preserve"> as needed</w:t>
      </w:r>
      <w:r w:rsidR="00DC0E0F">
        <w:rPr>
          <w:rFonts w:ascii="Open Sans" w:eastAsia="Open Sans" w:hAnsi="Open Sans" w:cs="Open Sans"/>
          <w:color w:val="000000"/>
          <w:highlight w:val="white"/>
        </w:rPr>
        <w:t>.</w:t>
      </w:r>
    </w:p>
    <w:p w14:paraId="083165AE" w14:textId="76E94FD8" w:rsidR="00DC0E0F" w:rsidRPr="009B432A" w:rsidRDefault="00DC0E0F" w:rsidP="00BF7EA0">
      <w:pPr>
        <w:numPr>
          <w:ilvl w:val="0"/>
          <w:numId w:val="6"/>
        </w:numPr>
        <w:pBdr>
          <w:top w:val="nil"/>
          <w:left w:val="nil"/>
          <w:right w:val="nil"/>
          <w:between w:val="nil"/>
        </w:pBdr>
        <w:ind w:left="1080"/>
        <w:rPr>
          <w:rFonts w:ascii="Open Sans" w:eastAsia="Open Sans" w:hAnsi="Open Sans" w:cs="Open Sans"/>
          <w:color w:val="000000"/>
          <w:highlight w:val="white"/>
        </w:rPr>
      </w:pPr>
      <w:r>
        <w:rPr>
          <w:rFonts w:ascii="Open Sans" w:eastAsia="Open Sans" w:hAnsi="Open Sans" w:cs="Open Sans"/>
          <w:b/>
          <w:bCs/>
          <w:color w:val="000000"/>
          <w:highlight w:val="white"/>
        </w:rPr>
        <w:t xml:space="preserve">Responsible: </w:t>
      </w:r>
      <w:r w:rsidRPr="00DC0E0F">
        <w:rPr>
          <w:rFonts w:ascii="Open Sans" w:eastAsia="Open Sans" w:hAnsi="Open Sans" w:cs="Open Sans"/>
          <w:color w:val="000000"/>
          <w:highlight w:val="white"/>
        </w:rPr>
        <w:t>Vice President</w:t>
      </w:r>
      <w:r>
        <w:rPr>
          <w:rFonts w:ascii="Open Sans" w:eastAsia="Open Sans" w:hAnsi="Open Sans" w:cs="Open Sans"/>
          <w:color w:val="000000"/>
          <w:highlight w:val="white"/>
        </w:rPr>
        <w:t>,</w:t>
      </w:r>
      <w:r w:rsidRPr="00DC0E0F">
        <w:rPr>
          <w:rFonts w:ascii="Open Sans" w:eastAsia="Open Sans" w:hAnsi="Open Sans" w:cs="Open Sans"/>
          <w:color w:val="000000"/>
          <w:highlight w:val="white"/>
        </w:rPr>
        <w:t xml:space="preserve"> Ways &amp; Means</w:t>
      </w:r>
    </w:p>
    <w:p w14:paraId="7F38C2EB" w14:textId="47BD493A" w:rsidR="009D2D06" w:rsidRPr="009D2D06" w:rsidRDefault="009D2D06" w:rsidP="00BF7EA0">
      <w:pPr>
        <w:numPr>
          <w:ilvl w:val="0"/>
          <w:numId w:val="6"/>
        </w:numPr>
        <w:pBdr>
          <w:top w:val="nil"/>
          <w:left w:val="nil"/>
          <w:right w:val="nil"/>
          <w:between w:val="nil"/>
        </w:pBdr>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00E05012" w:rsidRPr="00E05012">
        <w:rPr>
          <w:rFonts w:ascii="Open Sans" w:eastAsia="Open Sans" w:hAnsi="Open Sans" w:cs="Open Sans"/>
          <w:color w:val="000000"/>
          <w:highlight w:val="white"/>
        </w:rPr>
        <w:t>Welcome visiting bands, provide their information packets, direct them to parking and warm-up areas. Collect any outstanding fees.</w:t>
      </w:r>
    </w:p>
    <w:p w14:paraId="49498B16" w14:textId="5B1E4414" w:rsidR="00E05012" w:rsidRPr="005E4222" w:rsidRDefault="00E05012" w:rsidP="00943E7B">
      <w:pPr>
        <w:pStyle w:val="Level2HeadingRCPS"/>
        <w:numPr>
          <w:ilvl w:val="0"/>
          <w:numId w:val="15"/>
        </w:numPr>
        <w:rPr>
          <w:rFonts w:ascii="Open Sans" w:eastAsia="Open Sans" w:hAnsi="Open Sans" w:cs="Open Sans"/>
          <w:color w:val="000000"/>
          <w:sz w:val="24"/>
          <w:szCs w:val="24"/>
          <w:highlight w:val="white"/>
        </w:rPr>
      </w:pPr>
      <w:bookmarkStart w:id="33" w:name="_Toc199867869"/>
      <w:r w:rsidRPr="00E05012">
        <w:rPr>
          <w:rFonts w:eastAsia="Open Sans"/>
          <w:highlight w:val="white"/>
        </w:rPr>
        <w:t>Managing Event Flow</w:t>
      </w:r>
      <w:r w:rsidRPr="00F546EA">
        <w:rPr>
          <w:rFonts w:eastAsia="Open Sans"/>
          <w:highlight w:val="white"/>
        </w:rPr>
        <w:t>:</w:t>
      </w:r>
      <w:bookmarkEnd w:id="33"/>
    </w:p>
    <w:p w14:paraId="7A352506" w14:textId="7C22A056" w:rsidR="00E05012" w:rsidRPr="00E05012" w:rsidRDefault="00E05012"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E05012">
        <w:rPr>
          <w:rFonts w:ascii="Open Sans" w:eastAsia="Open Sans" w:hAnsi="Open Sans" w:cs="Open Sans"/>
          <w:b/>
          <w:bCs/>
          <w:color w:val="000000"/>
          <w:highlight w:val="white"/>
        </w:rPr>
        <w:t xml:space="preserve">Action: </w:t>
      </w:r>
      <w:r w:rsidRPr="00E05012">
        <w:rPr>
          <w:rFonts w:ascii="Open Sans" w:eastAsia="Open Sans" w:hAnsi="Open Sans" w:cs="Open Sans"/>
          <w:color w:val="000000"/>
          <w:highlight w:val="white"/>
        </w:rPr>
        <w:t>Ensure the performance schedule runs on time.</w:t>
      </w:r>
      <w:r w:rsidRPr="00E05012">
        <w:rPr>
          <w:rFonts w:ascii="Open Sans" w:eastAsia="Open Sans" w:hAnsi="Open Sans" w:cs="Open Sans"/>
          <w:b/>
          <w:bCs/>
          <w:color w:val="000000"/>
          <w:highlight w:val="white"/>
        </w:rPr>
        <w:t xml:space="preserve"> </w:t>
      </w:r>
    </w:p>
    <w:p w14:paraId="63DA40D4" w14:textId="39896439" w:rsidR="00E05012" w:rsidRPr="00E05012" w:rsidRDefault="00E05012"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E05012">
        <w:rPr>
          <w:rFonts w:ascii="Open Sans" w:eastAsia="Open Sans" w:hAnsi="Open Sans" w:cs="Open Sans"/>
          <w:b/>
          <w:bCs/>
          <w:color w:val="000000"/>
          <w:highlight w:val="white"/>
        </w:rPr>
        <w:t xml:space="preserve">Action: </w:t>
      </w:r>
      <w:r w:rsidRPr="00E05012">
        <w:rPr>
          <w:rFonts w:ascii="Open Sans" w:eastAsia="Open Sans" w:hAnsi="Open Sans" w:cs="Open Sans"/>
          <w:color w:val="000000"/>
          <w:highlight w:val="white"/>
        </w:rPr>
        <w:t>Gate/Ticket Sales: Efficiently manage spectator entry.</w:t>
      </w:r>
      <w:r w:rsidRPr="00E05012">
        <w:rPr>
          <w:rFonts w:ascii="Open Sans" w:eastAsia="Open Sans" w:hAnsi="Open Sans" w:cs="Open Sans"/>
          <w:b/>
          <w:bCs/>
          <w:color w:val="000000"/>
          <w:highlight w:val="white"/>
        </w:rPr>
        <w:t xml:space="preserve"> </w:t>
      </w:r>
    </w:p>
    <w:p w14:paraId="46F5E35A" w14:textId="2740A751" w:rsidR="00E05012" w:rsidRPr="00E05012" w:rsidRDefault="00E05012" w:rsidP="00BF7EA0">
      <w:pPr>
        <w:numPr>
          <w:ilvl w:val="0"/>
          <w:numId w:val="6"/>
        </w:numPr>
        <w:pBdr>
          <w:top w:val="nil"/>
          <w:left w:val="nil"/>
          <w:right w:val="nil"/>
          <w:between w:val="nil"/>
        </w:pBdr>
        <w:tabs>
          <w:tab w:val="clear" w:pos="720"/>
        </w:tabs>
        <w:ind w:left="1080"/>
        <w:rPr>
          <w:rFonts w:ascii="Open Sans" w:eastAsia="Open Sans" w:hAnsi="Open Sans" w:cs="Open Sans"/>
          <w:color w:val="000000"/>
          <w:highlight w:val="white"/>
        </w:rPr>
      </w:pPr>
      <w:r w:rsidRPr="00E05012">
        <w:rPr>
          <w:rFonts w:ascii="Open Sans" w:eastAsia="Open Sans" w:hAnsi="Open Sans" w:cs="Open Sans"/>
          <w:b/>
          <w:bCs/>
          <w:color w:val="000000"/>
          <w:highlight w:val="white"/>
        </w:rPr>
        <w:t xml:space="preserve">Action: </w:t>
      </w:r>
      <w:r w:rsidRPr="00E05012">
        <w:rPr>
          <w:rFonts w:ascii="Open Sans" w:eastAsia="Open Sans" w:hAnsi="Open Sans" w:cs="Open Sans"/>
          <w:color w:val="000000"/>
          <w:highlight w:val="white"/>
        </w:rPr>
        <w:t xml:space="preserve">Concessions: Keep lines moving and supplies stocked. </w:t>
      </w:r>
    </w:p>
    <w:p w14:paraId="621FC178" w14:textId="476853F0" w:rsidR="00E05012" w:rsidRPr="00E05012" w:rsidRDefault="00E05012"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E05012">
        <w:rPr>
          <w:rFonts w:ascii="Open Sans" w:eastAsia="Open Sans" w:hAnsi="Open Sans" w:cs="Open Sans"/>
          <w:b/>
          <w:bCs/>
          <w:color w:val="000000"/>
          <w:highlight w:val="white"/>
        </w:rPr>
        <w:t xml:space="preserve">Action: </w:t>
      </w:r>
      <w:r w:rsidRPr="00E05012">
        <w:rPr>
          <w:rFonts w:ascii="Open Sans" w:eastAsia="Open Sans" w:hAnsi="Open Sans" w:cs="Open Sans"/>
          <w:color w:val="000000"/>
          <w:highlight w:val="white"/>
        </w:rPr>
        <w:t>Band Guides: Assist bands with movement from warm-up to stadium and exit.</w:t>
      </w:r>
      <w:r w:rsidRPr="00E05012">
        <w:rPr>
          <w:rFonts w:ascii="Open Sans" w:eastAsia="Open Sans" w:hAnsi="Open Sans" w:cs="Open Sans"/>
          <w:b/>
          <w:bCs/>
          <w:color w:val="000000"/>
          <w:highlight w:val="white"/>
        </w:rPr>
        <w:t xml:space="preserve"> </w:t>
      </w:r>
    </w:p>
    <w:p w14:paraId="774E0743" w14:textId="5426FED9" w:rsidR="00E05012" w:rsidRPr="00E05012" w:rsidRDefault="00E05012" w:rsidP="00BF7EA0">
      <w:pPr>
        <w:numPr>
          <w:ilvl w:val="0"/>
          <w:numId w:val="6"/>
        </w:numPr>
        <w:pBdr>
          <w:top w:val="nil"/>
          <w:left w:val="nil"/>
          <w:right w:val="nil"/>
          <w:between w:val="nil"/>
        </w:pBdr>
        <w:tabs>
          <w:tab w:val="clear" w:pos="720"/>
        </w:tabs>
        <w:ind w:left="1080"/>
        <w:rPr>
          <w:rFonts w:ascii="Open Sans" w:eastAsia="Open Sans" w:hAnsi="Open Sans" w:cs="Open Sans"/>
          <w:color w:val="000000"/>
          <w:highlight w:val="white"/>
        </w:rPr>
      </w:pPr>
      <w:r w:rsidRPr="00E05012">
        <w:rPr>
          <w:rFonts w:ascii="Open Sans" w:eastAsia="Open Sans" w:hAnsi="Open Sans" w:cs="Open Sans"/>
          <w:b/>
          <w:bCs/>
          <w:color w:val="000000"/>
          <w:highlight w:val="white"/>
        </w:rPr>
        <w:t xml:space="preserve">Action: </w:t>
      </w:r>
      <w:r w:rsidRPr="00E05012">
        <w:rPr>
          <w:rFonts w:ascii="Open Sans" w:eastAsia="Open Sans" w:hAnsi="Open Sans" w:cs="Open Sans"/>
          <w:color w:val="000000"/>
          <w:highlight w:val="white"/>
        </w:rPr>
        <w:t>Announcer</w:t>
      </w:r>
      <w:r w:rsidR="00801B2F">
        <w:rPr>
          <w:rFonts w:ascii="Open Sans" w:eastAsia="Open Sans" w:hAnsi="Open Sans" w:cs="Open Sans"/>
          <w:color w:val="000000"/>
          <w:highlight w:val="white"/>
        </w:rPr>
        <w:t>’s Steward</w:t>
      </w:r>
      <w:r w:rsidRPr="00E05012">
        <w:rPr>
          <w:rFonts w:ascii="Open Sans" w:eastAsia="Open Sans" w:hAnsi="Open Sans" w:cs="Open Sans"/>
          <w:color w:val="000000"/>
          <w:highlight w:val="white"/>
        </w:rPr>
        <w:t xml:space="preserve">: </w:t>
      </w:r>
      <w:r w:rsidR="001743A8">
        <w:rPr>
          <w:rFonts w:ascii="Open Sans" w:eastAsia="Open Sans" w:hAnsi="Open Sans" w:cs="Open Sans"/>
          <w:color w:val="000000"/>
          <w:highlight w:val="white"/>
        </w:rPr>
        <w:t>Ensure all Air Grams and special announcements are delivered to the booth in a timely manner</w:t>
      </w:r>
      <w:r w:rsidR="00C67CF2">
        <w:rPr>
          <w:rFonts w:ascii="Open Sans" w:eastAsia="Open Sans" w:hAnsi="Open Sans" w:cs="Open Sans"/>
          <w:color w:val="000000"/>
          <w:highlight w:val="white"/>
        </w:rPr>
        <w:t xml:space="preserve"> before each band takes the field.</w:t>
      </w:r>
    </w:p>
    <w:p w14:paraId="26EA63AD" w14:textId="4C064BC5" w:rsidR="009D2D06" w:rsidRPr="00C67CF2" w:rsidRDefault="00E05012"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E05012">
        <w:rPr>
          <w:rFonts w:ascii="Open Sans" w:eastAsia="Open Sans" w:hAnsi="Open Sans" w:cs="Open Sans"/>
          <w:b/>
          <w:bCs/>
          <w:color w:val="000000"/>
          <w:highlight w:val="white"/>
        </w:rPr>
        <w:t xml:space="preserve">Action: </w:t>
      </w:r>
      <w:r w:rsidRPr="00E05012">
        <w:rPr>
          <w:rFonts w:ascii="Open Sans" w:eastAsia="Open Sans" w:hAnsi="Open Sans" w:cs="Open Sans"/>
          <w:color w:val="000000"/>
          <w:highlight w:val="white"/>
        </w:rPr>
        <w:t>Judges' Steward: Ensure judges have what they need and that scores are collected efficiently and accurately.</w:t>
      </w:r>
    </w:p>
    <w:p w14:paraId="57C2B813" w14:textId="17468D81" w:rsidR="00C67CF2" w:rsidRPr="00C67CF2" w:rsidRDefault="00C67CF2" w:rsidP="00943E7B">
      <w:pPr>
        <w:pStyle w:val="Level2HeadingRCPS"/>
        <w:numPr>
          <w:ilvl w:val="0"/>
          <w:numId w:val="15"/>
        </w:numPr>
        <w:rPr>
          <w:rFonts w:eastAsia="Open Sans"/>
          <w:highlight w:val="white"/>
        </w:rPr>
      </w:pPr>
      <w:bookmarkStart w:id="34" w:name="_Toc199867870"/>
      <w:r w:rsidRPr="00C67CF2">
        <w:rPr>
          <w:rFonts w:eastAsia="Open Sans"/>
          <w:highlight w:val="white"/>
        </w:rPr>
        <w:lastRenderedPageBreak/>
        <w:t>Hospitality:</w:t>
      </w:r>
      <w:bookmarkEnd w:id="34"/>
    </w:p>
    <w:p w14:paraId="641C99E0" w14:textId="77777777" w:rsidR="00C67CF2" w:rsidRPr="00C67CF2" w:rsidRDefault="00C67CF2" w:rsidP="00BF7EA0">
      <w:pPr>
        <w:numPr>
          <w:ilvl w:val="0"/>
          <w:numId w:val="7"/>
        </w:numPr>
        <w:pBdr>
          <w:top w:val="nil"/>
          <w:left w:val="nil"/>
          <w:right w:val="nil"/>
          <w:between w:val="nil"/>
        </w:pBdr>
        <w:tabs>
          <w:tab w:val="clear" w:pos="720"/>
        </w:tabs>
        <w:ind w:left="1080"/>
        <w:rPr>
          <w:rFonts w:ascii="Open Sans" w:eastAsia="Open Sans" w:hAnsi="Open Sans" w:cs="Open Sans"/>
          <w:color w:val="000000"/>
          <w:highlight w:val="white"/>
        </w:rPr>
      </w:pPr>
      <w:r w:rsidRPr="00C67CF2">
        <w:rPr>
          <w:rFonts w:ascii="Open Sans" w:eastAsia="Open Sans" w:hAnsi="Open Sans" w:cs="Open Sans"/>
          <w:b/>
          <w:bCs/>
          <w:color w:val="000000"/>
          <w:highlight w:val="white"/>
        </w:rPr>
        <w:t xml:space="preserve">Action: </w:t>
      </w:r>
      <w:r w:rsidRPr="00C67CF2">
        <w:rPr>
          <w:rFonts w:ascii="Open Sans" w:eastAsia="Open Sans" w:hAnsi="Open Sans" w:cs="Open Sans"/>
          <w:color w:val="000000"/>
          <w:highlight w:val="white"/>
        </w:rPr>
        <w:t>Provide refreshments and a comfortable space for band directors, bus drivers, and judges.</w:t>
      </w:r>
    </w:p>
    <w:p w14:paraId="38481292" w14:textId="7E9D447D" w:rsidR="00C67CF2" w:rsidRPr="00C67CF2" w:rsidRDefault="00C67CF2" w:rsidP="00943E7B">
      <w:pPr>
        <w:pStyle w:val="Level2HeadingRCPS"/>
        <w:numPr>
          <w:ilvl w:val="0"/>
          <w:numId w:val="15"/>
        </w:numPr>
        <w:rPr>
          <w:rFonts w:eastAsia="Open Sans"/>
          <w:highlight w:val="white"/>
        </w:rPr>
      </w:pPr>
      <w:bookmarkStart w:id="35" w:name="_Toc199867871"/>
      <w:r w:rsidRPr="00C67CF2">
        <w:rPr>
          <w:rFonts w:eastAsia="Open Sans"/>
          <w:highlight w:val="white"/>
        </w:rPr>
        <w:t>Troubleshooting &amp; Issue Resolution:</w:t>
      </w:r>
      <w:bookmarkEnd w:id="35"/>
    </w:p>
    <w:p w14:paraId="3FFD4FF8" w14:textId="0BA2F73B" w:rsidR="00C67CF2" w:rsidRPr="00C67CF2" w:rsidRDefault="00C67CF2" w:rsidP="00BF7EA0">
      <w:pPr>
        <w:numPr>
          <w:ilvl w:val="0"/>
          <w:numId w:val="8"/>
        </w:numPr>
        <w:pBdr>
          <w:top w:val="nil"/>
          <w:left w:val="nil"/>
          <w:right w:val="nil"/>
          <w:between w:val="nil"/>
        </w:pBdr>
        <w:tabs>
          <w:tab w:val="clear" w:pos="720"/>
        </w:tabs>
        <w:ind w:left="1080"/>
        <w:rPr>
          <w:rFonts w:ascii="Open Sans" w:eastAsia="Open Sans" w:hAnsi="Open Sans" w:cs="Open Sans"/>
          <w:b/>
          <w:bCs/>
          <w:color w:val="000000"/>
          <w:highlight w:val="white"/>
        </w:rPr>
      </w:pPr>
      <w:r w:rsidRPr="00C67CF2">
        <w:rPr>
          <w:rFonts w:ascii="Open Sans" w:eastAsia="Open Sans" w:hAnsi="Open Sans" w:cs="Open Sans"/>
          <w:b/>
          <w:bCs/>
          <w:color w:val="000000"/>
          <w:highlight w:val="white"/>
        </w:rPr>
        <w:t xml:space="preserve">Action: </w:t>
      </w:r>
      <w:r w:rsidRPr="00C67CF2">
        <w:rPr>
          <w:rFonts w:ascii="Open Sans" w:eastAsia="Open Sans" w:hAnsi="Open Sans" w:cs="Open Sans"/>
          <w:color w:val="000000"/>
          <w:highlight w:val="white"/>
        </w:rPr>
        <w:t xml:space="preserve">Designated personnel (e.g., </w:t>
      </w:r>
      <w:r>
        <w:rPr>
          <w:rFonts w:ascii="Open Sans" w:eastAsia="Open Sans" w:hAnsi="Open Sans" w:cs="Open Sans"/>
          <w:color w:val="000000"/>
          <w:highlight w:val="white"/>
        </w:rPr>
        <w:t>President, Volunteer Coordinator</w:t>
      </w:r>
      <w:r w:rsidRPr="00C67CF2">
        <w:rPr>
          <w:rFonts w:ascii="Open Sans" w:eastAsia="Open Sans" w:hAnsi="Open Sans" w:cs="Open Sans"/>
          <w:color w:val="000000"/>
          <w:highlight w:val="white"/>
        </w:rPr>
        <w:t>) address any unexpected issues (weather, delays, medical incidents) promptly and calmly. Maintain communication via radios.</w:t>
      </w:r>
    </w:p>
    <w:p w14:paraId="73F1AA44" w14:textId="21F76A53" w:rsidR="00C67CF2" w:rsidRPr="00C67CF2" w:rsidRDefault="00C67CF2" w:rsidP="00943E7B">
      <w:pPr>
        <w:pStyle w:val="Level2HeadingRCPS"/>
        <w:numPr>
          <w:ilvl w:val="0"/>
          <w:numId w:val="15"/>
        </w:numPr>
        <w:rPr>
          <w:rFonts w:eastAsia="Open Sans"/>
          <w:highlight w:val="white"/>
        </w:rPr>
      </w:pPr>
      <w:bookmarkStart w:id="36" w:name="_Toc199867872"/>
      <w:r w:rsidRPr="00C67CF2">
        <w:rPr>
          <w:rFonts w:eastAsia="Open Sans"/>
          <w:highlight w:val="white"/>
        </w:rPr>
        <w:t>Awards Ceremony:</w:t>
      </w:r>
      <w:bookmarkEnd w:id="36"/>
    </w:p>
    <w:p w14:paraId="191DF65B" w14:textId="77777777" w:rsidR="00C67CF2" w:rsidRPr="00C67CF2" w:rsidRDefault="00C67CF2" w:rsidP="00BF7EA0">
      <w:pPr>
        <w:numPr>
          <w:ilvl w:val="0"/>
          <w:numId w:val="9"/>
        </w:numPr>
        <w:pBdr>
          <w:top w:val="nil"/>
          <w:left w:val="nil"/>
          <w:right w:val="nil"/>
          <w:between w:val="nil"/>
        </w:pBdr>
        <w:tabs>
          <w:tab w:val="clear" w:pos="720"/>
        </w:tabs>
        <w:ind w:left="1080"/>
        <w:rPr>
          <w:rFonts w:ascii="Open Sans" w:eastAsia="Open Sans" w:hAnsi="Open Sans" w:cs="Open Sans"/>
          <w:b/>
          <w:bCs/>
          <w:color w:val="000000"/>
          <w:highlight w:val="white"/>
        </w:rPr>
      </w:pPr>
      <w:r w:rsidRPr="00C67CF2">
        <w:rPr>
          <w:rFonts w:ascii="Open Sans" w:eastAsia="Open Sans" w:hAnsi="Open Sans" w:cs="Open Sans"/>
          <w:b/>
          <w:bCs/>
          <w:color w:val="000000"/>
          <w:highlight w:val="white"/>
        </w:rPr>
        <w:t xml:space="preserve">Action: </w:t>
      </w:r>
      <w:r w:rsidRPr="00C67CF2">
        <w:rPr>
          <w:rFonts w:ascii="Open Sans" w:eastAsia="Open Sans" w:hAnsi="Open Sans" w:cs="Open Sans"/>
          <w:color w:val="000000"/>
          <w:highlight w:val="white"/>
        </w:rPr>
        <w:t>Prepare for and execute a timely and organized awards ceremony. Ensure all trophies are correctly presented.</w:t>
      </w:r>
    </w:p>
    <w:p w14:paraId="18DDDC70" w14:textId="402FEC16" w:rsidR="00081DF8" w:rsidRDefault="00081DF8" w:rsidP="002F0533">
      <w:pPr>
        <w:pBdr>
          <w:bottom w:val="single" w:sz="4" w:space="1" w:color="auto"/>
        </w:pBdr>
        <w:rPr>
          <w:rFonts w:ascii="Open Sans" w:eastAsia="Open Sans" w:hAnsi="Open Sans" w:cs="Open Sans"/>
          <w:b/>
          <w:bCs/>
          <w:color w:val="000000"/>
          <w:highlight w:val="white"/>
        </w:rPr>
      </w:pPr>
    </w:p>
    <w:p w14:paraId="31DA293D" w14:textId="77777777" w:rsidR="002F0533" w:rsidRDefault="002F0533">
      <w:pPr>
        <w:rPr>
          <w:rFonts w:ascii="Playfair Display" w:eastAsia="Playfair Display" w:hAnsi="Playfair Display" w:cs="Times New Roman"/>
          <w:b/>
          <w:bCs/>
          <w:sz w:val="28"/>
          <w:szCs w:val="36"/>
        </w:rPr>
      </w:pPr>
      <w:r>
        <w:rPr>
          <w:rFonts w:eastAsia="Playfair Display"/>
        </w:rPr>
        <w:br w:type="page"/>
      </w:r>
    </w:p>
    <w:p w14:paraId="27267106" w14:textId="0980EB93" w:rsidR="00081DF8" w:rsidRDefault="00081DF8" w:rsidP="00C92B10">
      <w:pPr>
        <w:pStyle w:val="Heading1RCPS"/>
        <w:rPr>
          <w:rFonts w:eastAsia="Playfair Display"/>
        </w:rPr>
      </w:pPr>
      <w:bookmarkStart w:id="37" w:name="_Toc199867873"/>
      <w:r w:rsidRPr="00F9337E">
        <w:rPr>
          <w:rFonts w:eastAsia="Playfair Display"/>
        </w:rPr>
        <w:lastRenderedPageBreak/>
        <w:t xml:space="preserve">Phase </w:t>
      </w:r>
      <w:r>
        <w:rPr>
          <w:rFonts w:eastAsia="Playfair Display"/>
        </w:rPr>
        <w:t>6</w:t>
      </w:r>
      <w:r w:rsidRPr="00F9337E">
        <w:rPr>
          <w:rFonts w:eastAsia="Playfair Display"/>
        </w:rPr>
        <w:t xml:space="preserve">: </w:t>
      </w:r>
      <w:r w:rsidR="00C92B10" w:rsidRPr="00C92B10">
        <w:rPr>
          <w:rFonts w:eastAsia="Playfair Display"/>
        </w:rPr>
        <w:t>Post-Event Wrap-Up &amp; Review (1 Day to 1 Week After BRFB)</w:t>
      </w:r>
      <w:bookmarkEnd w:id="37"/>
    </w:p>
    <w:p w14:paraId="6223244C" w14:textId="4ECDE87B" w:rsidR="00081DF8" w:rsidRDefault="00C92B10" w:rsidP="00C72310">
      <w:pPr>
        <w:pStyle w:val="BodyTextRCPS"/>
        <w:rPr>
          <w:highlight w:val="white"/>
          <w:shd w:val="clear" w:color="auto" w:fill="auto"/>
        </w:rPr>
      </w:pPr>
      <w:r w:rsidRPr="00C92B10">
        <w:rPr>
          <w:highlight w:val="white"/>
          <w:shd w:val="clear" w:color="auto" w:fill="auto"/>
        </w:rPr>
        <w:t>The work continues after the last band leaves.</w:t>
      </w:r>
    </w:p>
    <w:p w14:paraId="2105A892" w14:textId="77777777" w:rsidR="00C92B10" w:rsidRDefault="00C92B10" w:rsidP="00C72310">
      <w:pPr>
        <w:pStyle w:val="BodyTextRCPS"/>
        <w:rPr>
          <w:highlight w:val="white"/>
        </w:rPr>
      </w:pPr>
    </w:p>
    <w:p w14:paraId="793451AC" w14:textId="4027EB7C" w:rsidR="00081DF8" w:rsidRPr="005E4222" w:rsidRDefault="00C92B10" w:rsidP="00943E7B">
      <w:pPr>
        <w:pStyle w:val="Level2HeadingRCPS"/>
        <w:numPr>
          <w:ilvl w:val="0"/>
          <w:numId w:val="16"/>
        </w:numPr>
        <w:rPr>
          <w:rFonts w:ascii="Open Sans" w:eastAsia="Open Sans" w:hAnsi="Open Sans" w:cs="Open Sans"/>
          <w:color w:val="000000"/>
          <w:sz w:val="24"/>
          <w:szCs w:val="24"/>
          <w:highlight w:val="white"/>
        </w:rPr>
      </w:pPr>
      <w:bookmarkStart w:id="38" w:name="_Toc199867874"/>
      <w:r w:rsidRPr="00C92B10">
        <w:rPr>
          <w:rFonts w:eastAsia="Open Sans"/>
          <w:highlight w:val="white"/>
        </w:rPr>
        <w:t>Immediate Post-Event: Venue Cleanup &amp; Teardown</w:t>
      </w:r>
      <w:r w:rsidR="00081DF8" w:rsidRPr="00F546EA">
        <w:rPr>
          <w:rFonts w:eastAsia="Open Sans"/>
          <w:highlight w:val="white"/>
        </w:rPr>
        <w:t>:</w:t>
      </w:r>
      <w:bookmarkEnd w:id="38"/>
    </w:p>
    <w:p w14:paraId="672E1A0F" w14:textId="45847D44" w:rsidR="00081DF8" w:rsidRPr="00C92B10" w:rsidRDefault="00081DF8" w:rsidP="00BF7EA0">
      <w:pPr>
        <w:numPr>
          <w:ilvl w:val="0"/>
          <w:numId w:val="6"/>
        </w:numPr>
        <w:pBdr>
          <w:top w:val="nil"/>
          <w:left w:val="nil"/>
          <w:right w:val="nil"/>
          <w:between w:val="nil"/>
        </w:pBdr>
        <w:tabs>
          <w:tab w:val="clear" w:pos="720"/>
          <w:tab w:val="left" w:pos="810"/>
        </w:tabs>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00C92B10" w:rsidRPr="00C92B10">
        <w:rPr>
          <w:rFonts w:ascii="Open Sans" w:eastAsia="Open Sans" w:hAnsi="Open Sans" w:cs="Open Sans"/>
          <w:color w:val="000000"/>
          <w:highlight w:val="white"/>
        </w:rPr>
        <w:t>Coordinate volunteers for thorough cleanup of the stadium, parking lots, and all used facilities. Collect all signage, equipment, and supplies.</w:t>
      </w:r>
    </w:p>
    <w:p w14:paraId="5C3FC31B" w14:textId="52D7747E" w:rsidR="00C92B10" w:rsidRPr="009B432A" w:rsidRDefault="00C92B10" w:rsidP="00BF7EA0">
      <w:pPr>
        <w:numPr>
          <w:ilvl w:val="0"/>
          <w:numId w:val="6"/>
        </w:numPr>
        <w:pBdr>
          <w:top w:val="nil"/>
          <w:left w:val="nil"/>
          <w:right w:val="nil"/>
          <w:between w:val="nil"/>
        </w:pBdr>
        <w:tabs>
          <w:tab w:val="clear" w:pos="720"/>
          <w:tab w:val="left" w:pos="810"/>
        </w:tabs>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Pr="00C92B10">
        <w:rPr>
          <w:rFonts w:ascii="Open Sans" w:eastAsia="Open Sans" w:hAnsi="Open Sans" w:cs="Open Sans"/>
          <w:color w:val="000000"/>
          <w:highlight w:val="white"/>
        </w:rPr>
        <w:t>Volunteer Coordinator</w:t>
      </w:r>
    </w:p>
    <w:p w14:paraId="6EAAA4E9" w14:textId="5BD5386D" w:rsidR="00081DF8" w:rsidRPr="009D2D06" w:rsidRDefault="00FF7B75" w:rsidP="00BF7EA0">
      <w:pPr>
        <w:numPr>
          <w:ilvl w:val="0"/>
          <w:numId w:val="6"/>
        </w:numPr>
        <w:pBdr>
          <w:top w:val="nil"/>
          <w:left w:val="nil"/>
          <w:right w:val="nil"/>
          <w:between w:val="nil"/>
        </w:pBdr>
        <w:tabs>
          <w:tab w:val="clear" w:pos="720"/>
          <w:tab w:val="left" w:pos="810"/>
        </w:tabs>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Key Consideration</w:t>
      </w:r>
      <w:r w:rsidR="00081DF8" w:rsidRPr="009B432A">
        <w:rPr>
          <w:rFonts w:ascii="Open Sans" w:eastAsia="Open Sans" w:hAnsi="Open Sans" w:cs="Open Sans"/>
          <w:b/>
          <w:bCs/>
          <w:color w:val="000000"/>
          <w:highlight w:val="white"/>
        </w:rPr>
        <w:t xml:space="preserve">: </w:t>
      </w:r>
      <w:r w:rsidRPr="00FF7B75">
        <w:rPr>
          <w:rFonts w:ascii="Open Sans" w:eastAsia="Open Sans" w:hAnsi="Open Sans" w:cs="Open Sans"/>
          <w:color w:val="000000"/>
          <w:highlight w:val="white"/>
        </w:rPr>
        <w:t xml:space="preserve">Leave the venue in better condition </w:t>
      </w:r>
      <w:proofErr w:type="gramStart"/>
      <w:r w:rsidRPr="00FF7B75">
        <w:rPr>
          <w:rFonts w:ascii="Open Sans" w:eastAsia="Open Sans" w:hAnsi="Open Sans" w:cs="Open Sans"/>
          <w:color w:val="000000"/>
          <w:highlight w:val="white"/>
        </w:rPr>
        <w:t>than it</w:t>
      </w:r>
      <w:proofErr w:type="gramEnd"/>
      <w:r w:rsidRPr="00FF7B75">
        <w:rPr>
          <w:rFonts w:ascii="Open Sans" w:eastAsia="Open Sans" w:hAnsi="Open Sans" w:cs="Open Sans"/>
          <w:color w:val="000000"/>
          <w:highlight w:val="white"/>
        </w:rPr>
        <w:t xml:space="preserve"> was found, if possible.</w:t>
      </w:r>
    </w:p>
    <w:p w14:paraId="593312D5" w14:textId="36549D74" w:rsidR="00FF7B75" w:rsidRPr="005E4222" w:rsidRDefault="00FF7B75" w:rsidP="00943E7B">
      <w:pPr>
        <w:pStyle w:val="Level2HeadingRCPS"/>
        <w:numPr>
          <w:ilvl w:val="0"/>
          <w:numId w:val="16"/>
        </w:numPr>
        <w:rPr>
          <w:rFonts w:ascii="Open Sans" w:eastAsia="Open Sans" w:hAnsi="Open Sans" w:cs="Open Sans"/>
          <w:color w:val="000000"/>
          <w:sz w:val="24"/>
          <w:szCs w:val="24"/>
          <w:highlight w:val="white"/>
        </w:rPr>
      </w:pPr>
      <w:bookmarkStart w:id="39" w:name="_Toc199867875"/>
      <w:r w:rsidRPr="00FF7B75">
        <w:rPr>
          <w:rFonts w:eastAsia="Open Sans"/>
          <w:highlight w:val="white"/>
        </w:rPr>
        <w:t>Financial Reconciliation (Next Business Day)</w:t>
      </w:r>
      <w:r w:rsidRPr="00F546EA">
        <w:rPr>
          <w:rFonts w:eastAsia="Open Sans"/>
          <w:highlight w:val="white"/>
        </w:rPr>
        <w:t>:</w:t>
      </w:r>
      <w:bookmarkEnd w:id="39"/>
    </w:p>
    <w:p w14:paraId="1766627A" w14:textId="1B7FB96B" w:rsidR="00FF7B75" w:rsidRPr="009A2E10" w:rsidRDefault="00FF7B75"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00B90D04" w:rsidRPr="00B90D04">
        <w:rPr>
          <w:rFonts w:ascii="Open Sans" w:eastAsia="Open Sans" w:hAnsi="Open Sans" w:cs="Open Sans"/>
          <w:color w:val="000000"/>
          <w:highlight w:val="white"/>
        </w:rPr>
        <w:t xml:space="preserve">Treasurer and designated personnel count all cash from sales (tickets, concessions, </w:t>
      </w:r>
      <w:r w:rsidR="00B90D04">
        <w:rPr>
          <w:rFonts w:ascii="Open Sans" w:eastAsia="Open Sans" w:hAnsi="Open Sans" w:cs="Open Sans"/>
          <w:color w:val="000000"/>
          <w:highlight w:val="white"/>
        </w:rPr>
        <w:t>vendor contributions</w:t>
      </w:r>
      <w:r w:rsidR="00B90D04" w:rsidRPr="00B90D04">
        <w:rPr>
          <w:rFonts w:ascii="Open Sans" w:eastAsia="Open Sans" w:hAnsi="Open Sans" w:cs="Open Sans"/>
          <w:color w:val="000000"/>
          <w:highlight w:val="white"/>
        </w:rPr>
        <w:t>).</w:t>
      </w:r>
    </w:p>
    <w:p w14:paraId="6C6707DF" w14:textId="6E2D5219" w:rsidR="009A2E10" w:rsidRPr="009A2E10" w:rsidRDefault="009A2E10"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9B432A">
        <w:rPr>
          <w:rFonts w:ascii="Open Sans" w:eastAsia="Open Sans" w:hAnsi="Open Sans" w:cs="Open Sans"/>
          <w:b/>
          <w:bCs/>
          <w:color w:val="000000"/>
          <w:highlight w:val="white"/>
        </w:rPr>
        <w:t xml:space="preserve">Action: </w:t>
      </w:r>
      <w:r w:rsidRPr="009A2E10">
        <w:rPr>
          <w:rFonts w:ascii="Open Sans" w:eastAsia="Open Sans" w:hAnsi="Open Sans" w:cs="Open Sans"/>
          <w:color w:val="000000"/>
          <w:highlight w:val="white"/>
        </w:rPr>
        <w:t>Prepare and make the bank deposit.</w:t>
      </w:r>
    </w:p>
    <w:p w14:paraId="31CD2FC6" w14:textId="0448B526" w:rsidR="009A2E10" w:rsidRPr="00C92B10" w:rsidRDefault="009A2E10"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sidRPr="009A2E10">
        <w:rPr>
          <w:rFonts w:ascii="Open Sans" w:eastAsia="Open Sans" w:hAnsi="Open Sans" w:cs="Open Sans"/>
          <w:b/>
          <w:bCs/>
          <w:color w:val="000000"/>
          <w:highlight w:val="white"/>
        </w:rPr>
        <w:t xml:space="preserve">Action: </w:t>
      </w:r>
      <w:r w:rsidRPr="009A2E10">
        <w:rPr>
          <w:rFonts w:ascii="Open Sans" w:eastAsia="Open Sans" w:hAnsi="Open Sans" w:cs="Open Sans"/>
          <w:color w:val="000000"/>
          <w:highlight w:val="white"/>
        </w:rPr>
        <w:t>Compile all receipts for expenses and reconcile against the budget.</w:t>
      </w:r>
    </w:p>
    <w:p w14:paraId="4DDCA7C7" w14:textId="77777777" w:rsidR="00FF7B75" w:rsidRPr="009B432A" w:rsidRDefault="00FF7B75" w:rsidP="00BF7EA0">
      <w:pPr>
        <w:numPr>
          <w:ilvl w:val="0"/>
          <w:numId w:val="6"/>
        </w:numPr>
        <w:pBdr>
          <w:top w:val="nil"/>
          <w:left w:val="nil"/>
          <w:right w:val="nil"/>
          <w:between w:val="nil"/>
        </w:pBdr>
        <w:tabs>
          <w:tab w:val="clear" w:pos="720"/>
        </w:tabs>
        <w:ind w:left="1080"/>
        <w:rPr>
          <w:rFonts w:ascii="Open Sans" w:eastAsia="Open Sans" w:hAnsi="Open Sans" w:cs="Open Sans"/>
          <w:b/>
          <w:bCs/>
          <w:color w:val="000000"/>
          <w:highlight w:val="white"/>
        </w:rPr>
      </w:pPr>
      <w:r>
        <w:rPr>
          <w:rFonts w:ascii="Open Sans" w:eastAsia="Open Sans" w:hAnsi="Open Sans" w:cs="Open Sans"/>
          <w:b/>
          <w:bCs/>
          <w:color w:val="000000"/>
          <w:highlight w:val="white"/>
        </w:rPr>
        <w:t xml:space="preserve">Responsible: </w:t>
      </w:r>
      <w:r w:rsidRPr="00C92B10">
        <w:rPr>
          <w:rFonts w:ascii="Open Sans" w:eastAsia="Open Sans" w:hAnsi="Open Sans" w:cs="Open Sans"/>
          <w:color w:val="000000"/>
          <w:highlight w:val="white"/>
        </w:rPr>
        <w:t>Volunteer Coordinator</w:t>
      </w:r>
    </w:p>
    <w:p w14:paraId="2BA1AB3D" w14:textId="4615F311" w:rsidR="007872F4" w:rsidRPr="007872F4" w:rsidRDefault="007872F4" w:rsidP="00943E7B">
      <w:pPr>
        <w:pStyle w:val="Level2HeadingRCPS"/>
        <w:numPr>
          <w:ilvl w:val="0"/>
          <w:numId w:val="16"/>
        </w:numPr>
        <w:rPr>
          <w:rFonts w:ascii="Open Sans" w:eastAsia="Open Sans" w:hAnsi="Open Sans" w:cs="Open Sans"/>
          <w:color w:val="000000"/>
          <w:sz w:val="24"/>
          <w:szCs w:val="24"/>
          <w:highlight w:val="white"/>
        </w:rPr>
      </w:pPr>
      <w:bookmarkStart w:id="40" w:name="_Toc199867876"/>
      <w:r w:rsidRPr="007872F4">
        <w:rPr>
          <w:rFonts w:eastAsia="Open Sans"/>
          <w:highlight w:val="white"/>
        </w:rPr>
        <w:t>Send Performance Recordings to Visiting Band Directors</w:t>
      </w:r>
      <w:r w:rsidR="00FF1F64">
        <w:rPr>
          <w:rFonts w:eastAsia="Open Sans"/>
          <w:highlight w:val="white"/>
        </w:rPr>
        <w:t>:</w:t>
      </w:r>
      <w:bookmarkEnd w:id="40"/>
    </w:p>
    <w:p w14:paraId="1A8260E1" w14:textId="3D1AB1DF" w:rsidR="007872F4" w:rsidRPr="00943E7B" w:rsidRDefault="007872F4" w:rsidP="00C72310">
      <w:pPr>
        <w:pStyle w:val="BodyTextRCPS"/>
        <w:numPr>
          <w:ilvl w:val="0"/>
          <w:numId w:val="11"/>
        </w:numPr>
        <w:rPr>
          <w:highlight w:val="white"/>
        </w:rPr>
      </w:pPr>
      <w:r w:rsidRPr="00943E7B">
        <w:rPr>
          <w:b/>
          <w:bCs/>
          <w:highlight w:val="white"/>
        </w:rPr>
        <w:t xml:space="preserve">Action: </w:t>
      </w:r>
      <w:r w:rsidRPr="00943E7B">
        <w:rPr>
          <w:highlight w:val="white"/>
        </w:rPr>
        <w:t xml:space="preserve">Upload all audio recordings to </w:t>
      </w:r>
      <w:proofErr w:type="gramStart"/>
      <w:r w:rsidRPr="00943E7B">
        <w:rPr>
          <w:highlight w:val="white"/>
        </w:rPr>
        <w:t xml:space="preserve">the </w:t>
      </w:r>
      <w:r w:rsidR="00DD0D05" w:rsidRPr="00943E7B">
        <w:rPr>
          <w:highlight w:val="white"/>
        </w:rPr>
        <w:t>Google</w:t>
      </w:r>
      <w:proofErr w:type="gramEnd"/>
      <w:r w:rsidR="00DD0D05" w:rsidRPr="00943E7B">
        <w:rPr>
          <w:highlight w:val="white"/>
        </w:rPr>
        <w:t xml:space="preserve"> Drive for</w:t>
      </w:r>
      <w:r w:rsidRPr="00943E7B">
        <w:rPr>
          <w:highlight w:val="white"/>
        </w:rPr>
        <w:t xml:space="preserve"> distribut</w:t>
      </w:r>
      <w:r w:rsidR="00DD0D05" w:rsidRPr="00943E7B">
        <w:rPr>
          <w:highlight w:val="white"/>
        </w:rPr>
        <w:t>ion</w:t>
      </w:r>
      <w:r w:rsidRPr="00943E7B">
        <w:rPr>
          <w:highlight w:val="white"/>
        </w:rPr>
        <w:t xml:space="preserve"> to each participating </w:t>
      </w:r>
      <w:r w:rsidR="00DD0D05" w:rsidRPr="00943E7B">
        <w:rPr>
          <w:highlight w:val="white"/>
        </w:rPr>
        <w:t>B</w:t>
      </w:r>
      <w:r w:rsidRPr="00943E7B">
        <w:rPr>
          <w:highlight w:val="white"/>
        </w:rPr>
        <w:t xml:space="preserve">and </w:t>
      </w:r>
      <w:r w:rsidR="00DD0D05" w:rsidRPr="00943E7B">
        <w:rPr>
          <w:highlight w:val="white"/>
        </w:rPr>
        <w:t>D</w:t>
      </w:r>
      <w:r w:rsidRPr="00943E7B">
        <w:rPr>
          <w:highlight w:val="white"/>
        </w:rPr>
        <w:t>irecto</w:t>
      </w:r>
      <w:r w:rsidR="00DD0D05" w:rsidRPr="00943E7B">
        <w:rPr>
          <w:highlight w:val="white"/>
        </w:rPr>
        <w:t>r</w:t>
      </w:r>
      <w:r w:rsidRPr="00943E7B">
        <w:rPr>
          <w:highlight w:val="white"/>
        </w:rPr>
        <w:t>.</w:t>
      </w:r>
    </w:p>
    <w:p w14:paraId="17DE3C8D" w14:textId="519486D0" w:rsidR="00DD0D05" w:rsidRPr="00943E7B" w:rsidRDefault="00FF1F64" w:rsidP="00C72310">
      <w:pPr>
        <w:pStyle w:val="BodyTextRCPS"/>
        <w:numPr>
          <w:ilvl w:val="0"/>
          <w:numId w:val="11"/>
        </w:numPr>
        <w:rPr>
          <w:b/>
          <w:bCs/>
          <w:highlight w:val="white"/>
        </w:rPr>
      </w:pPr>
      <w:r w:rsidRPr="00943E7B">
        <w:rPr>
          <w:b/>
          <w:bCs/>
          <w:highlight w:val="white"/>
        </w:rPr>
        <w:t xml:space="preserve">Key Consideration: </w:t>
      </w:r>
      <w:r w:rsidRPr="00943E7B">
        <w:rPr>
          <w:highlight w:val="white"/>
        </w:rPr>
        <w:t xml:space="preserve">This is a valuable service and a good </w:t>
      </w:r>
      <w:proofErr w:type="gramStart"/>
      <w:r w:rsidRPr="00943E7B">
        <w:rPr>
          <w:highlight w:val="white"/>
        </w:rPr>
        <w:t>relationship builder</w:t>
      </w:r>
      <w:proofErr w:type="gramEnd"/>
      <w:r w:rsidRPr="00943E7B">
        <w:rPr>
          <w:highlight w:val="white"/>
        </w:rPr>
        <w:t>.</w:t>
      </w:r>
    </w:p>
    <w:p w14:paraId="039F0F00" w14:textId="77777777" w:rsidR="00FF1F64" w:rsidRDefault="00FF1F64" w:rsidP="002F0533">
      <w:pPr>
        <w:pStyle w:val="Level2HeadingRCPS"/>
        <w:numPr>
          <w:ilvl w:val="0"/>
          <w:numId w:val="16"/>
        </w:numPr>
        <w:rPr>
          <w:rFonts w:eastAsia="Open Sans"/>
          <w:highlight w:val="white"/>
        </w:rPr>
      </w:pPr>
      <w:bookmarkStart w:id="41" w:name="_Toc199867877"/>
      <w:r w:rsidRPr="00FF1F64">
        <w:rPr>
          <w:rFonts w:eastAsia="Open Sans"/>
          <w:highlight w:val="white"/>
        </w:rPr>
        <w:t>Distribute Thank You Communications</w:t>
      </w:r>
      <w:r>
        <w:rPr>
          <w:rFonts w:eastAsia="Open Sans"/>
          <w:highlight w:val="white"/>
        </w:rPr>
        <w:t>:</w:t>
      </w:r>
      <w:bookmarkEnd w:id="41"/>
    </w:p>
    <w:p w14:paraId="668E2021" w14:textId="7F9FF23A" w:rsidR="00FF1F64" w:rsidRPr="00D24331" w:rsidRDefault="00FF1F64" w:rsidP="00C72310">
      <w:pPr>
        <w:pStyle w:val="BodyTextRCPS"/>
        <w:numPr>
          <w:ilvl w:val="0"/>
          <w:numId w:val="11"/>
        </w:numPr>
        <w:rPr>
          <w:b/>
          <w:bCs/>
          <w:highlight w:val="white"/>
        </w:rPr>
      </w:pPr>
      <w:r w:rsidRPr="00D24331">
        <w:rPr>
          <w:b/>
          <w:bCs/>
          <w:highlight w:val="white"/>
        </w:rPr>
        <w:t xml:space="preserve">Action: </w:t>
      </w:r>
      <w:r w:rsidR="00D00C1E" w:rsidRPr="00943E7B">
        <w:rPr>
          <w:highlight w:val="white"/>
        </w:rPr>
        <w:t>Send personalized thank you notes/emails to:</w:t>
      </w:r>
    </w:p>
    <w:p w14:paraId="3101F0FC" w14:textId="6896B28C" w:rsidR="002374BC" w:rsidRPr="00E57688" w:rsidRDefault="002374BC" w:rsidP="00E57688">
      <w:pPr>
        <w:numPr>
          <w:ilvl w:val="1"/>
          <w:numId w:val="2"/>
        </w:numPr>
        <w:pBdr>
          <w:top w:val="nil"/>
          <w:left w:val="nil"/>
          <w:right w:val="nil"/>
          <w:between w:val="nil"/>
        </w:pBdr>
        <w:rPr>
          <w:rFonts w:ascii="Open Sans" w:eastAsia="Open Sans" w:hAnsi="Open Sans" w:cs="Open Sans"/>
          <w:color w:val="000000"/>
          <w:highlight w:val="white"/>
        </w:rPr>
      </w:pPr>
      <w:r w:rsidRPr="00E57688">
        <w:rPr>
          <w:rFonts w:ascii="Open Sans" w:eastAsia="Open Sans" w:hAnsi="Open Sans" w:cs="Open Sans"/>
          <w:color w:val="000000"/>
          <w:highlight w:val="white"/>
        </w:rPr>
        <w:t xml:space="preserve">Sponsors </w:t>
      </w:r>
    </w:p>
    <w:p w14:paraId="3286C91E" w14:textId="2566D895" w:rsidR="002374BC" w:rsidRPr="00E57688" w:rsidRDefault="002374BC" w:rsidP="00E57688">
      <w:pPr>
        <w:numPr>
          <w:ilvl w:val="1"/>
          <w:numId w:val="2"/>
        </w:numPr>
        <w:pBdr>
          <w:top w:val="nil"/>
          <w:left w:val="nil"/>
          <w:right w:val="nil"/>
          <w:between w:val="nil"/>
        </w:pBdr>
        <w:rPr>
          <w:rFonts w:ascii="Open Sans" w:eastAsia="Open Sans" w:hAnsi="Open Sans" w:cs="Open Sans"/>
          <w:color w:val="000000"/>
          <w:highlight w:val="white"/>
        </w:rPr>
      </w:pPr>
      <w:r w:rsidRPr="00E57688">
        <w:rPr>
          <w:rFonts w:ascii="Open Sans" w:eastAsia="Open Sans" w:hAnsi="Open Sans" w:cs="Open Sans"/>
          <w:color w:val="000000"/>
          <w:highlight w:val="white"/>
        </w:rPr>
        <w:t xml:space="preserve">Volunteers (a general thank you blast and specific thanks to key individuals) </w:t>
      </w:r>
    </w:p>
    <w:p w14:paraId="77DE4801" w14:textId="7F55CE5A" w:rsidR="002374BC" w:rsidRPr="00E57688" w:rsidRDefault="002374BC" w:rsidP="00E57688">
      <w:pPr>
        <w:numPr>
          <w:ilvl w:val="1"/>
          <w:numId w:val="2"/>
        </w:numPr>
        <w:pBdr>
          <w:top w:val="nil"/>
          <w:left w:val="nil"/>
          <w:right w:val="nil"/>
          <w:between w:val="nil"/>
        </w:pBdr>
        <w:rPr>
          <w:rFonts w:ascii="Open Sans" w:eastAsia="Open Sans" w:hAnsi="Open Sans" w:cs="Open Sans"/>
          <w:color w:val="000000"/>
          <w:highlight w:val="white"/>
        </w:rPr>
      </w:pPr>
      <w:r w:rsidRPr="00E57688">
        <w:rPr>
          <w:rFonts w:ascii="Open Sans" w:eastAsia="Open Sans" w:hAnsi="Open Sans" w:cs="Open Sans"/>
          <w:color w:val="000000"/>
          <w:highlight w:val="white"/>
        </w:rPr>
        <w:lastRenderedPageBreak/>
        <w:t xml:space="preserve">Participating band directors </w:t>
      </w:r>
    </w:p>
    <w:p w14:paraId="1E2ED5E8" w14:textId="77777777" w:rsidR="002374BC" w:rsidRPr="00E57688" w:rsidRDefault="002374BC" w:rsidP="00E57688">
      <w:pPr>
        <w:numPr>
          <w:ilvl w:val="1"/>
          <w:numId w:val="2"/>
        </w:numPr>
        <w:pBdr>
          <w:top w:val="nil"/>
          <w:left w:val="nil"/>
          <w:right w:val="nil"/>
          <w:between w:val="nil"/>
        </w:pBdr>
        <w:rPr>
          <w:rFonts w:ascii="Open Sans" w:eastAsia="Open Sans" w:hAnsi="Open Sans" w:cs="Open Sans"/>
          <w:color w:val="000000"/>
          <w:highlight w:val="white"/>
        </w:rPr>
      </w:pPr>
      <w:r w:rsidRPr="00E57688">
        <w:rPr>
          <w:rFonts w:ascii="Open Sans" w:eastAsia="Open Sans" w:hAnsi="Open Sans" w:cs="Open Sans"/>
          <w:color w:val="000000"/>
          <w:highlight w:val="white"/>
        </w:rPr>
        <w:t xml:space="preserve">Judges </w:t>
      </w:r>
    </w:p>
    <w:p w14:paraId="0394E605" w14:textId="0359917B" w:rsidR="00D00C1E" w:rsidRPr="00E57688" w:rsidRDefault="002374BC" w:rsidP="00E57688">
      <w:pPr>
        <w:numPr>
          <w:ilvl w:val="1"/>
          <w:numId w:val="2"/>
        </w:numPr>
        <w:pBdr>
          <w:top w:val="nil"/>
          <w:left w:val="nil"/>
          <w:right w:val="nil"/>
          <w:between w:val="nil"/>
        </w:pBdr>
        <w:rPr>
          <w:rFonts w:ascii="Open Sans" w:eastAsia="Open Sans" w:hAnsi="Open Sans" w:cs="Open Sans"/>
          <w:color w:val="000000"/>
          <w:highlight w:val="white"/>
        </w:rPr>
      </w:pPr>
      <w:r w:rsidRPr="00E57688">
        <w:rPr>
          <w:rFonts w:ascii="Open Sans" w:eastAsia="Open Sans" w:hAnsi="Open Sans" w:cs="Open Sans"/>
          <w:color w:val="000000"/>
          <w:highlight w:val="white"/>
        </w:rPr>
        <w:t>School administration and staff who provided support</w:t>
      </w:r>
    </w:p>
    <w:p w14:paraId="76312528" w14:textId="203855A5" w:rsidR="00CA24B9" w:rsidRPr="006246C6" w:rsidRDefault="00FF1F64" w:rsidP="00943E7B">
      <w:pPr>
        <w:numPr>
          <w:ilvl w:val="0"/>
          <w:numId w:val="6"/>
        </w:numPr>
        <w:pBdr>
          <w:top w:val="nil"/>
          <w:left w:val="nil"/>
          <w:right w:val="nil"/>
          <w:between w:val="nil"/>
        </w:pBdr>
        <w:ind w:left="360" w:firstLine="0"/>
        <w:rPr>
          <w:rFonts w:ascii="Open Sans" w:eastAsia="Open Sans" w:hAnsi="Open Sans" w:cs="Open Sans"/>
          <w:b/>
          <w:bCs/>
          <w:color w:val="000000"/>
          <w:highlight w:val="white"/>
        </w:rPr>
      </w:pPr>
      <w:r w:rsidRPr="006246C6">
        <w:rPr>
          <w:rFonts w:ascii="Open Sans" w:eastAsia="Open Sans" w:hAnsi="Open Sans" w:cs="Open Sans"/>
          <w:b/>
          <w:bCs/>
          <w:color w:val="000000"/>
          <w:highlight w:val="white"/>
        </w:rPr>
        <w:t xml:space="preserve">Key Consideration: </w:t>
      </w:r>
      <w:r w:rsidR="006246C6" w:rsidRPr="006246C6">
        <w:rPr>
          <w:rFonts w:ascii="Open Sans" w:eastAsia="Open Sans" w:hAnsi="Open Sans" w:cs="Open Sans"/>
          <w:color w:val="000000"/>
          <w:highlight w:val="white"/>
        </w:rPr>
        <w:t>Prompt and sincere appreciation goes a long way.</w:t>
      </w:r>
    </w:p>
    <w:p w14:paraId="59654DA6" w14:textId="53867E1D" w:rsidR="006246C6" w:rsidRPr="007872F4" w:rsidRDefault="00647B42" w:rsidP="00943E7B">
      <w:pPr>
        <w:pStyle w:val="Level2HeadingRCPS"/>
        <w:numPr>
          <w:ilvl w:val="0"/>
          <w:numId w:val="16"/>
        </w:numPr>
        <w:rPr>
          <w:rFonts w:ascii="Open Sans" w:eastAsia="Open Sans" w:hAnsi="Open Sans" w:cs="Open Sans"/>
          <w:color w:val="000000"/>
          <w:sz w:val="24"/>
          <w:szCs w:val="24"/>
          <w:highlight w:val="white"/>
        </w:rPr>
      </w:pPr>
      <w:bookmarkStart w:id="42" w:name="_Toc199867878"/>
      <w:r w:rsidRPr="00647B42">
        <w:rPr>
          <w:rFonts w:eastAsia="Open Sans"/>
          <w:highlight w:val="white"/>
        </w:rPr>
        <w:t>Celebrate Success &amp; Share Results (Social Media &amp; Community)</w:t>
      </w:r>
      <w:r w:rsidR="006246C6">
        <w:rPr>
          <w:rFonts w:eastAsia="Open Sans"/>
          <w:highlight w:val="white"/>
        </w:rPr>
        <w:t>:</w:t>
      </w:r>
      <w:bookmarkEnd w:id="42"/>
    </w:p>
    <w:p w14:paraId="1E60BED6" w14:textId="3726525A" w:rsidR="006246C6" w:rsidRPr="00AC06ED" w:rsidRDefault="006246C6" w:rsidP="00C72310">
      <w:pPr>
        <w:pStyle w:val="BodyTextRCPS"/>
        <w:numPr>
          <w:ilvl w:val="0"/>
          <w:numId w:val="11"/>
        </w:numPr>
        <w:rPr>
          <w:b/>
          <w:bCs/>
          <w:highlight w:val="white"/>
        </w:rPr>
      </w:pPr>
      <w:r w:rsidRPr="00AC06ED">
        <w:rPr>
          <w:b/>
          <w:bCs/>
          <w:highlight w:val="white"/>
        </w:rPr>
        <w:t xml:space="preserve">Action: </w:t>
      </w:r>
      <w:r w:rsidR="00647B42" w:rsidRPr="00D24331">
        <w:rPr>
          <w:highlight w:val="white"/>
        </w:rPr>
        <w:t>Post a thank you message on social media platforms, highlighting the success of the event, acknowledging participants, sponsors, and volunteers. Share photos/videos (with appropriate permissions).</w:t>
      </w:r>
    </w:p>
    <w:p w14:paraId="6BB94C11" w14:textId="2E7DB595" w:rsidR="002C6B10" w:rsidRPr="00AC06ED" w:rsidRDefault="002C6B10" w:rsidP="00C72310">
      <w:pPr>
        <w:pStyle w:val="BodyTextRCPS"/>
        <w:numPr>
          <w:ilvl w:val="0"/>
          <w:numId w:val="11"/>
        </w:numPr>
        <w:rPr>
          <w:b/>
          <w:bCs/>
          <w:highlight w:val="white"/>
        </w:rPr>
      </w:pPr>
      <w:r w:rsidRPr="00AC06ED">
        <w:rPr>
          <w:b/>
          <w:bCs/>
          <w:highlight w:val="white"/>
        </w:rPr>
        <w:t xml:space="preserve">Action: </w:t>
      </w:r>
      <w:r w:rsidRPr="00D24331">
        <w:rPr>
          <w:highlight w:val="white"/>
        </w:rPr>
        <w:t>Communicate the fundraising results to the Booster membership and school community, emphasizing the impact on the music program.</w:t>
      </w:r>
    </w:p>
    <w:p w14:paraId="49797E07" w14:textId="68FBEDBE" w:rsidR="00647B42" w:rsidRPr="00D24331" w:rsidRDefault="00647B42" w:rsidP="00C72310">
      <w:pPr>
        <w:pStyle w:val="BodyTextRCPS"/>
        <w:numPr>
          <w:ilvl w:val="0"/>
          <w:numId w:val="11"/>
        </w:numPr>
        <w:rPr>
          <w:highlight w:val="white"/>
        </w:rPr>
      </w:pPr>
      <w:r w:rsidRPr="00AC06ED">
        <w:rPr>
          <w:b/>
          <w:bCs/>
          <w:highlight w:val="white"/>
        </w:rPr>
        <w:t xml:space="preserve">Responsible: </w:t>
      </w:r>
      <w:r w:rsidRPr="00D24331">
        <w:rPr>
          <w:highlight w:val="white"/>
        </w:rPr>
        <w:t xml:space="preserve">Webmaster, President, </w:t>
      </w:r>
      <w:r w:rsidR="002C6B10" w:rsidRPr="00D24331">
        <w:rPr>
          <w:highlight w:val="white"/>
        </w:rPr>
        <w:t xml:space="preserve">Treasurer, </w:t>
      </w:r>
      <w:r w:rsidRPr="00D24331">
        <w:rPr>
          <w:highlight w:val="white"/>
        </w:rPr>
        <w:t>Volunteer Coordinator</w:t>
      </w:r>
    </w:p>
    <w:p w14:paraId="23A7A7E5" w14:textId="0F44B255" w:rsidR="0038173B" w:rsidRDefault="0038173B" w:rsidP="00943E7B">
      <w:pPr>
        <w:pStyle w:val="Level2HeadingRCPS"/>
        <w:numPr>
          <w:ilvl w:val="0"/>
          <w:numId w:val="16"/>
        </w:numPr>
        <w:rPr>
          <w:rFonts w:eastAsia="Open Sans"/>
          <w:highlight w:val="white"/>
        </w:rPr>
      </w:pPr>
      <w:bookmarkStart w:id="43" w:name="_Toc199867879"/>
      <w:r w:rsidRPr="0038173B">
        <w:rPr>
          <w:rFonts w:eastAsia="Open Sans"/>
          <w:highlight w:val="white"/>
        </w:rPr>
        <w:t>Post-Event Review Meeting &amp; Documentation</w:t>
      </w:r>
      <w:r w:rsidR="00C25774">
        <w:rPr>
          <w:rFonts w:eastAsia="Open Sans"/>
          <w:highlight w:val="white"/>
        </w:rPr>
        <w:t>:</w:t>
      </w:r>
      <w:bookmarkEnd w:id="43"/>
      <w:r w:rsidRPr="0038173B">
        <w:rPr>
          <w:rFonts w:eastAsia="Open Sans"/>
          <w:highlight w:val="white"/>
        </w:rPr>
        <w:t xml:space="preserve"> </w:t>
      </w:r>
    </w:p>
    <w:p w14:paraId="52F9EF7C" w14:textId="36C3D2D5" w:rsidR="006246C6" w:rsidRDefault="0038173B" w:rsidP="00C72310">
      <w:pPr>
        <w:pStyle w:val="BodyTextRCPS"/>
        <w:numPr>
          <w:ilvl w:val="0"/>
          <w:numId w:val="11"/>
        </w:numPr>
        <w:rPr>
          <w:b/>
          <w:bCs/>
          <w:highlight w:val="white"/>
        </w:rPr>
      </w:pPr>
      <w:r w:rsidRPr="00687FA2">
        <w:rPr>
          <w:b/>
          <w:bCs/>
          <w:highlight w:val="white"/>
        </w:rPr>
        <w:t>Action:</w:t>
      </w:r>
      <w:r w:rsidRPr="008B2A31">
        <w:rPr>
          <w:highlight w:val="white"/>
        </w:rPr>
        <w:t xml:space="preserve"> </w:t>
      </w:r>
      <w:r w:rsidR="008B2A31" w:rsidRPr="008B2A31">
        <w:rPr>
          <w:highlight w:val="white"/>
        </w:rPr>
        <w:t>The BRFB Planning Committee should meet to discuss what went well, what could be improved, and any challenges encountered.</w:t>
      </w:r>
    </w:p>
    <w:p w14:paraId="20C48856" w14:textId="38DE49B5" w:rsidR="006839CE" w:rsidRDefault="006839CE" w:rsidP="00C72310">
      <w:pPr>
        <w:pStyle w:val="BodyTextRCPS"/>
        <w:numPr>
          <w:ilvl w:val="0"/>
          <w:numId w:val="11"/>
        </w:numPr>
        <w:rPr>
          <w:highlight w:val="white"/>
        </w:rPr>
      </w:pPr>
      <w:r>
        <w:rPr>
          <w:b/>
          <w:bCs/>
          <w:highlight w:val="white"/>
        </w:rPr>
        <w:t>Output</w:t>
      </w:r>
      <w:r w:rsidRPr="008B2A31">
        <w:rPr>
          <w:b/>
          <w:bCs/>
          <w:highlight w:val="white"/>
        </w:rPr>
        <w:t xml:space="preserve">: </w:t>
      </w:r>
      <w:r w:rsidRPr="006839CE">
        <w:rPr>
          <w:highlight w:val="white"/>
        </w:rPr>
        <w:t>Document lessons learned, update this Operations Guide with any necessary revisions, and begin preliminary planning/</w:t>
      </w:r>
      <w:proofErr w:type="gramStart"/>
      <w:r w:rsidRPr="006839CE">
        <w:rPr>
          <w:highlight w:val="white"/>
        </w:rPr>
        <w:t>note-taking</w:t>
      </w:r>
      <w:proofErr w:type="gramEnd"/>
      <w:r w:rsidRPr="006839CE">
        <w:rPr>
          <w:highlight w:val="white"/>
        </w:rPr>
        <w:t xml:space="preserve"> for the next year's BRFB.</w:t>
      </w:r>
    </w:p>
    <w:p w14:paraId="607AD3C8" w14:textId="44296D5A" w:rsidR="00045B11" w:rsidRPr="00045B11" w:rsidRDefault="00045B11" w:rsidP="00C72310">
      <w:pPr>
        <w:pStyle w:val="BodyTextRCPS"/>
        <w:numPr>
          <w:ilvl w:val="0"/>
          <w:numId w:val="11"/>
        </w:numPr>
        <w:rPr>
          <w:highlight w:val="white"/>
        </w:rPr>
      </w:pPr>
      <w:r w:rsidRPr="00045B11">
        <w:rPr>
          <w:b/>
          <w:bCs/>
          <w:highlight w:val="white"/>
        </w:rPr>
        <w:t xml:space="preserve">Key Consideration: </w:t>
      </w:r>
      <w:r w:rsidRPr="00045B11">
        <w:rPr>
          <w:highlight w:val="white"/>
        </w:rPr>
        <w:t xml:space="preserve">Collect feedback from volunteers and Band </w:t>
      </w:r>
      <w:r>
        <w:rPr>
          <w:highlight w:val="white"/>
        </w:rPr>
        <w:t>D</w:t>
      </w:r>
      <w:r w:rsidRPr="00045B11">
        <w:rPr>
          <w:highlight w:val="white"/>
        </w:rPr>
        <w:t>irectors if possible (e.g., via a simple online survey).</w:t>
      </w:r>
    </w:p>
    <w:p w14:paraId="745AF4E9" w14:textId="4E5E35D9" w:rsidR="00C25774" w:rsidRPr="00C25774" w:rsidRDefault="00C25774" w:rsidP="00943E7B">
      <w:pPr>
        <w:pStyle w:val="Level2HeadingRCPS"/>
        <w:numPr>
          <w:ilvl w:val="0"/>
          <w:numId w:val="16"/>
        </w:numPr>
        <w:rPr>
          <w:rFonts w:ascii="Open Sans" w:eastAsia="Open Sans" w:hAnsi="Open Sans" w:cs="Open Sans"/>
          <w:color w:val="000000"/>
          <w:sz w:val="24"/>
          <w:szCs w:val="24"/>
          <w:highlight w:val="white"/>
        </w:rPr>
      </w:pPr>
      <w:bookmarkStart w:id="44" w:name="_Toc199867880"/>
      <w:r w:rsidRPr="00C25774">
        <w:rPr>
          <w:rFonts w:eastAsia="Open Sans"/>
          <w:highlight w:val="white"/>
        </w:rPr>
        <w:t>Final Financial Reporting</w:t>
      </w:r>
      <w:r>
        <w:rPr>
          <w:rFonts w:eastAsia="Open Sans"/>
          <w:highlight w:val="white"/>
        </w:rPr>
        <w:t>:</w:t>
      </w:r>
      <w:bookmarkEnd w:id="44"/>
    </w:p>
    <w:p w14:paraId="624086AD" w14:textId="270EDC43" w:rsidR="006839CE" w:rsidRDefault="00045B11" w:rsidP="00C72310">
      <w:pPr>
        <w:pStyle w:val="BodyTextRCPS"/>
        <w:numPr>
          <w:ilvl w:val="0"/>
          <w:numId w:val="11"/>
        </w:numPr>
        <w:rPr>
          <w:highlight w:val="white"/>
        </w:rPr>
      </w:pPr>
      <w:r w:rsidRPr="008B2A31">
        <w:rPr>
          <w:b/>
          <w:bCs/>
          <w:highlight w:val="white"/>
        </w:rPr>
        <w:t xml:space="preserve">Action: </w:t>
      </w:r>
      <w:r w:rsidR="00C25774" w:rsidRPr="00AC06ED">
        <w:rPr>
          <w:highlight w:val="white"/>
        </w:rPr>
        <w:t>Treasurer prepares a final financial report for the BRFB, presenting it to the Band Booster membership.</w:t>
      </w:r>
    </w:p>
    <w:p w14:paraId="016FC720" w14:textId="77777777" w:rsidR="002F0533" w:rsidRPr="00AC06ED" w:rsidRDefault="002F0533" w:rsidP="00C72310">
      <w:pPr>
        <w:pStyle w:val="BodyTextRCPS"/>
        <w:rPr>
          <w:highlight w:val="white"/>
        </w:rPr>
      </w:pPr>
    </w:p>
    <w:sectPr w:rsidR="002F0533" w:rsidRPr="00AC06ED" w:rsidSect="00BB4F6D">
      <w:headerReference w:type="even" r:id="rId11"/>
      <w:headerReference w:type="default" r:id="rId12"/>
      <w:footerReference w:type="even" r:id="rId13"/>
      <w:footerReference w:type="default" r:id="rId14"/>
      <w:headerReference w:type="first" r:id="rId15"/>
      <w:footerReference w:type="first" r:id="rId16"/>
      <w:pgSz w:w="12240" w:h="15840"/>
      <w:pgMar w:top="1890" w:right="1440" w:bottom="99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35E40" w14:textId="77777777" w:rsidR="00896C95" w:rsidRDefault="00896C95">
      <w:pPr>
        <w:spacing w:after="0" w:line="240" w:lineRule="auto"/>
      </w:pPr>
      <w:r>
        <w:separator/>
      </w:r>
    </w:p>
  </w:endnote>
  <w:endnote w:type="continuationSeparator" w:id="0">
    <w:p w14:paraId="03F75C30" w14:textId="77777777" w:rsidR="00896C95" w:rsidRDefault="00896C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charset w:val="00"/>
    <w:family w:val="swiss"/>
    <w:pitch w:val="variable"/>
    <w:sig w:usb0="E00002EF" w:usb1="4000205B" w:usb2="00000028" w:usb3="00000000" w:csb0="0000019F" w:csb1="00000000"/>
    <w:embedRegular r:id="rId1" w:fontKey="{2CD0B1FF-CA2D-462E-95B7-5E1D1B1239A5}"/>
    <w:embedBold r:id="rId2" w:fontKey="{6331B15C-46AD-42DC-BA94-2388D8D7D3E3}"/>
  </w:font>
  <w:font w:name="Aptos">
    <w:charset w:val="00"/>
    <w:family w:val="swiss"/>
    <w:pitch w:val="variable"/>
    <w:sig w:usb0="20000287" w:usb1="00000003" w:usb2="00000000" w:usb3="00000000" w:csb0="0000019F" w:csb1="00000000"/>
    <w:embedRegular r:id="rId3" w:fontKey="{315F52DC-4084-4D08-861B-551A2F93D40F}"/>
    <w:embedBold r:id="rId4" w:fontKey="{048A3934-8372-4BAA-8962-367336797AAC}"/>
    <w:embedItalic r:id="rId5" w:fontKey="{64296AC0-5FD4-46DF-A77E-E4DEFF38117B}"/>
  </w:font>
  <w:font w:name="Aptos Display">
    <w:charset w:val="00"/>
    <w:family w:val="swiss"/>
    <w:pitch w:val="variable"/>
    <w:sig w:usb0="20000287" w:usb1="00000003" w:usb2="00000000" w:usb3="00000000" w:csb0="0000019F" w:csb1="00000000"/>
    <w:embedRegular r:id="rId6" w:fontKey="{86888DDC-A1D8-4707-9C7F-E84E1E940E31}"/>
    <w:embedBold r:id="rId7" w:fontKey="{ACD9B4D9-B41C-418F-A7BE-0A02D60053FB}"/>
  </w:font>
  <w:font w:name="Playfair Display">
    <w:charset w:val="00"/>
    <w:family w:val="auto"/>
    <w:pitch w:val="variable"/>
    <w:sig w:usb0="20000207" w:usb1="00000000" w:usb2="00000000" w:usb3="00000000" w:csb0="00000197" w:csb1="00000000"/>
    <w:embedRegular r:id="rId8" w:fontKey="{A0A55B69-E58D-4780-B472-964EAE9E62D7}"/>
    <w:embedBold r:id="rId9" w:fontKey="{B7F2A7BB-D9C2-4554-868D-A11B3DD2D221}"/>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3251230B" w:rsidR="00845D1E" w:rsidRPr="00E57688" w:rsidRDefault="00AC61E8" w:rsidP="00E57688">
    <w:pPr>
      <w:rPr>
        <w:rFonts w:ascii="Playfair Display" w:eastAsia="Playfair Display" w:hAnsi="Playfair Display" w:cs="Playfair Display"/>
        <w:b/>
        <w:sz w:val="32"/>
        <w:szCs w:val="32"/>
      </w:rPr>
    </w:pPr>
    <w:r w:rsidRPr="00E57688">
      <w:rPr>
        <w:rFonts w:ascii="Playfair Display" w:eastAsia="Playfair Display" w:hAnsi="Playfair Display" w:cs="Playfair Display"/>
        <w:b/>
      </w:rPr>
      <w:t>Operations Guide</w:t>
    </w:r>
    <w:r w:rsidRPr="00E57688">
      <w:rPr>
        <w:rFonts w:ascii="Playfair Display" w:eastAsia="Playfair Display" w:hAnsi="Playfair Display" w:cs="Playfair Display"/>
        <w:b/>
        <w:sz w:val="32"/>
        <w:szCs w:val="32"/>
      </w:rPr>
      <w:tab/>
    </w:r>
    <w:r w:rsidRPr="00E57688">
      <w:rPr>
        <w:rFonts w:ascii="Playfair Display" w:eastAsia="Playfair Display" w:hAnsi="Playfair Display" w:cs="Playfair Display"/>
        <w:b/>
        <w:sz w:val="32"/>
        <w:szCs w:val="32"/>
      </w:rPr>
      <w:tab/>
    </w:r>
    <w:r w:rsidRPr="00E57688">
      <w:rPr>
        <w:rFonts w:ascii="Playfair Display" w:eastAsia="Playfair Display" w:hAnsi="Playfair Display" w:cs="Playfair Display"/>
        <w:b/>
        <w:sz w:val="32"/>
        <w:szCs w:val="32"/>
      </w:rPr>
      <w:tab/>
    </w:r>
    <w:r w:rsidRPr="00E57688">
      <w:rPr>
        <w:rFonts w:asciiTheme="majorHAnsi" w:eastAsia="Playfair Display" w:hAnsiTheme="majorHAnsi" w:cs="Playfair Display"/>
        <w:b/>
        <w:sz w:val="22"/>
        <w:szCs w:val="22"/>
      </w:rPr>
      <w:t xml:space="preserve">      </w:t>
    </w:r>
    <w:r w:rsidRPr="00E57688">
      <w:rPr>
        <w:rFonts w:asciiTheme="majorHAnsi" w:eastAsia="Playfair Display" w:hAnsiTheme="majorHAnsi" w:cs="Playfair Display"/>
        <w:b/>
        <w:sz w:val="22"/>
        <w:szCs w:val="22"/>
      </w:rPr>
      <w:tab/>
    </w:r>
    <w:r w:rsidRPr="00E57688">
      <w:rPr>
        <w:rFonts w:ascii="Playfair Display" w:eastAsia="Playfair Display" w:hAnsi="Playfair Display" w:cs="Playfair Display"/>
        <w:b/>
        <w:sz w:val="22"/>
        <w:szCs w:val="22"/>
      </w:rPr>
      <w:t xml:space="preserve">    </w:t>
    </w:r>
    <w:r w:rsidR="00E57688" w:rsidRPr="00E57688">
      <w:rPr>
        <w:rFonts w:asciiTheme="majorHAnsi" w:eastAsia="Playfair Display" w:hAnsiTheme="majorHAnsi" w:cs="Playfair Display"/>
        <w:bCs/>
        <w:sz w:val="22"/>
        <w:szCs w:val="22"/>
      </w:rPr>
      <w:fldChar w:fldCharType="begin"/>
    </w:r>
    <w:r w:rsidR="00E57688" w:rsidRPr="00E57688">
      <w:rPr>
        <w:rFonts w:asciiTheme="majorHAnsi" w:eastAsia="Playfair Display" w:hAnsiTheme="majorHAnsi" w:cs="Playfair Display"/>
        <w:bCs/>
        <w:sz w:val="22"/>
        <w:szCs w:val="22"/>
      </w:rPr>
      <w:instrText xml:space="preserve"> PAGE   \* MERGEFORMAT </w:instrText>
    </w:r>
    <w:r w:rsidR="00E57688" w:rsidRPr="00E57688">
      <w:rPr>
        <w:rFonts w:asciiTheme="majorHAnsi" w:eastAsia="Playfair Display" w:hAnsiTheme="majorHAnsi" w:cs="Playfair Display"/>
        <w:bCs/>
        <w:sz w:val="22"/>
        <w:szCs w:val="22"/>
      </w:rPr>
      <w:fldChar w:fldCharType="separate"/>
    </w:r>
    <w:r w:rsidR="00E57688" w:rsidRPr="00E57688">
      <w:rPr>
        <w:rFonts w:asciiTheme="majorHAnsi" w:eastAsia="Playfair Display" w:hAnsiTheme="majorHAnsi" w:cs="Playfair Display"/>
        <w:bCs/>
        <w:noProof/>
        <w:sz w:val="22"/>
        <w:szCs w:val="22"/>
      </w:rPr>
      <w:t>1</w:t>
    </w:r>
    <w:r w:rsidR="00E57688" w:rsidRPr="00E57688">
      <w:rPr>
        <w:rFonts w:asciiTheme="majorHAnsi" w:eastAsia="Playfair Display" w:hAnsiTheme="majorHAnsi" w:cs="Playfair Display"/>
        <w:bCs/>
        <w:noProof/>
        <w:sz w:val="22"/>
        <w:szCs w:val="22"/>
      </w:rPr>
      <w:fldChar w:fldCharType="end"/>
    </w:r>
    <w:r w:rsidRPr="00E57688">
      <w:rPr>
        <w:rFonts w:asciiTheme="majorHAnsi" w:eastAsia="Playfair Display" w:hAnsiTheme="majorHAnsi" w:cs="Playfair Display"/>
        <w:bCs/>
        <w:sz w:val="22"/>
        <w:szCs w:val="22"/>
      </w:rPr>
      <w:t xml:space="preserve"> </w:t>
    </w:r>
    <w:r w:rsidRPr="00E57688">
      <w:rPr>
        <w:rFonts w:ascii="Playfair Display" w:eastAsia="Playfair Display" w:hAnsi="Playfair Display" w:cs="Playfair Display"/>
        <w:b/>
        <w:sz w:val="22"/>
        <w:szCs w:val="22"/>
      </w:rPr>
      <w:t xml:space="preserve">     </w:t>
    </w:r>
    <w:r w:rsidRPr="00E57688">
      <w:rPr>
        <w:rFonts w:ascii="Playfair Display" w:eastAsia="Playfair Display" w:hAnsi="Playfair Display" w:cs="Playfair Display"/>
        <w:b/>
        <w:sz w:val="32"/>
        <w:szCs w:val="32"/>
      </w:rPr>
      <w:tab/>
      <w:t xml:space="preserve">         </w:t>
    </w:r>
    <w:r w:rsidR="00E57688">
      <w:rPr>
        <w:rFonts w:ascii="Playfair Display" w:eastAsia="Playfair Display" w:hAnsi="Playfair Display" w:cs="Playfair Display"/>
        <w:b/>
        <w:sz w:val="32"/>
        <w:szCs w:val="32"/>
      </w:rPr>
      <w:tab/>
    </w:r>
    <w:r w:rsidR="00E57688">
      <w:rPr>
        <w:rFonts w:ascii="Playfair Display" w:eastAsia="Playfair Display" w:hAnsi="Playfair Display" w:cs="Playfair Display"/>
        <w:b/>
        <w:sz w:val="32"/>
        <w:szCs w:val="32"/>
      </w:rPr>
      <w:tab/>
      <w:t xml:space="preserve">      </w:t>
    </w:r>
    <w:r w:rsidRPr="00E57688">
      <w:rPr>
        <w:rFonts w:ascii="Open Sans" w:eastAsia="Open Sans" w:hAnsi="Open Sans" w:cs="Open Sans"/>
        <w:highlight w:val="white"/>
      </w:rPr>
      <w:t>Amended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D6E50" w14:textId="77777777" w:rsidR="00896C95" w:rsidRDefault="00896C95">
      <w:pPr>
        <w:spacing w:after="0" w:line="240" w:lineRule="auto"/>
      </w:pPr>
      <w:r>
        <w:separator/>
      </w:r>
    </w:p>
  </w:footnote>
  <w:footnote w:type="continuationSeparator" w:id="0">
    <w:p w14:paraId="566A451F" w14:textId="77777777" w:rsidR="00896C95" w:rsidRDefault="00896C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6B2ADB" w14:textId="2ADD07C4" w:rsidR="00CD7838" w:rsidRDefault="000E2F02" w:rsidP="00CD7838">
    <w:pPr>
      <w:pStyle w:val="Header"/>
      <w:tabs>
        <w:tab w:val="clear" w:pos="4680"/>
        <w:tab w:val="clear" w:pos="9360"/>
        <w:tab w:val="left" w:pos="6220"/>
      </w:tabs>
    </w:pPr>
    <w:r>
      <w:rPr>
        <w:noProof/>
      </w:rPr>
      <mc:AlternateContent>
        <mc:Choice Requires="wps">
          <w:drawing>
            <wp:anchor distT="45720" distB="45720" distL="114300" distR="114300" simplePos="0" relativeHeight="251662339" behindDoc="0" locked="0" layoutInCell="1" allowOverlap="1" wp14:anchorId="525A819D" wp14:editId="4ECFC1AB">
              <wp:simplePos x="0" y="0"/>
              <wp:positionH relativeFrom="margin">
                <wp:posOffset>26670</wp:posOffset>
              </wp:positionH>
              <wp:positionV relativeFrom="paragraph">
                <wp:posOffset>-430530</wp:posOffset>
              </wp:positionV>
              <wp:extent cx="3708400" cy="918845"/>
              <wp:effectExtent l="0" t="0" r="6350" b="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18845"/>
                      </a:xfrm>
                      <a:prstGeom prst="rect">
                        <a:avLst/>
                      </a:prstGeom>
                      <a:noFill/>
                      <a:ln w="9525">
                        <a:noFill/>
                        <a:miter lim="800000"/>
                        <a:headEnd/>
                        <a:tailEnd/>
                      </a:ln>
                    </wps:spPr>
                    <wps:txbx>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25A819D" id="_x0000_t202" coordsize="21600,21600" o:spt="202" path="m,l,21600r21600,l21600,xe">
              <v:stroke joinstyle="miter"/>
              <v:path gradientshapeok="t" o:connecttype="rect"/>
            </v:shapetype>
            <v:shape id="Text Box 2" o:spid="_x0000_s1026" type="#_x0000_t202" style="position:absolute;margin-left:2.1pt;margin-top:-33.9pt;width:292pt;height:72.35pt;z-index:25166233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" filled="f" stroked="f">
              <v:textbox inset="0,0,0,0">
                <w:txbxContent>
                  <w:p w14:paraId="3DB558AA" w14:textId="77777777" w:rsidR="00CD7838" w:rsidRDefault="00CD7838" w:rsidP="00CD7838">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711756D5" w14:textId="77777777" w:rsidR="00CD7838" w:rsidRPr="00663878" w:rsidRDefault="00CD7838" w:rsidP="00CD7838">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sidR="00CD7838">
      <w:rPr>
        <w:noProof/>
      </w:rPr>
      <mc:AlternateContent>
        <mc:Choice Requires="wps">
          <w:drawing>
            <wp:anchor distT="0" distB="0" distL="114300" distR="114300" simplePos="0" relativeHeight="251663363" behindDoc="0" locked="0" layoutInCell="1" allowOverlap="1" wp14:anchorId="28833C01" wp14:editId="19CFE05F">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67907C" id="Straight Connector 5" o:spid="_x0000_s1026" style="position:absolute;z-index:251663363;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sidR="00CD7838">
      <w:rPr>
        <w:noProof/>
      </w:rPr>
      <w:drawing>
        <wp:anchor distT="0" distB="0" distL="114300" distR="114300" simplePos="0" relativeHeight="251660291" behindDoc="0" locked="0" layoutInCell="1" allowOverlap="1" wp14:anchorId="19DCEA6D" wp14:editId="46198320">
          <wp:simplePos x="0" y="0"/>
          <wp:positionH relativeFrom="column">
            <wp:posOffset>-863600</wp:posOffset>
          </wp:positionH>
          <wp:positionV relativeFrom="paragraph">
            <wp:posOffset>-323850</wp:posOffset>
          </wp:positionV>
          <wp:extent cx="774700" cy="708025"/>
          <wp:effectExtent l="0" t="0" r="6350" b="0"/>
          <wp:wrapNone/>
          <wp:docPr id="254417790"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7838">
      <w:rPr>
        <w:noProof/>
      </w:rPr>
      <w:drawing>
        <wp:anchor distT="0" distB="0" distL="114300" distR="114300" simplePos="0" relativeHeight="251661315" behindDoc="1" locked="0" layoutInCell="1" allowOverlap="1" wp14:anchorId="4183A570" wp14:editId="3590DADC">
          <wp:simplePos x="0" y="0"/>
          <wp:positionH relativeFrom="page">
            <wp:align>right</wp:align>
          </wp:positionH>
          <wp:positionV relativeFrom="paragraph">
            <wp:posOffset>-457200</wp:posOffset>
          </wp:positionV>
          <wp:extent cx="7766050" cy="946150"/>
          <wp:effectExtent l="0" t="0" r="6350" b="6350"/>
          <wp:wrapNone/>
          <wp:docPr id="1178070830"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anchor>
      </w:drawing>
    </w:r>
    <w:r w:rsidR="00CD7838">
      <w:tab/>
    </w:r>
  </w:p>
  <w:p w14:paraId="32FC493F" w14:textId="1B15520F"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58243" behindDoc="0" locked="0" layoutInCell="1" hidden="0" allowOverlap="1" wp14:anchorId="32FC494A" wp14:editId="149F48B7">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0068DDA3"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582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55429"/>
    <w:multiLevelType w:val="multilevel"/>
    <w:tmpl w:val="FB020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1362B"/>
    <w:multiLevelType w:val="hybridMultilevel"/>
    <w:tmpl w:val="EB98AD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976D51"/>
    <w:multiLevelType w:val="multilevel"/>
    <w:tmpl w:val="2C786D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E650DD"/>
    <w:multiLevelType w:val="multilevel"/>
    <w:tmpl w:val="D8746B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335529"/>
    <w:multiLevelType w:val="hybridMultilevel"/>
    <w:tmpl w:val="6714D970"/>
    <w:lvl w:ilvl="0" w:tplc="26C4915E">
      <w:start w:val="1"/>
      <w:numFmt w:val="decimal"/>
      <w:lvlText w:val="%1."/>
      <w:lvlJc w:val="left"/>
      <w:pPr>
        <w:ind w:left="720" w:hanging="360"/>
      </w:pPr>
      <w:rPr>
        <w:rFonts w:ascii="Open Sans" w:hAnsi="Open Sans" w:cs="Open Sans" w:hint="default"/>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E086FC9"/>
    <w:multiLevelType w:val="multilevel"/>
    <w:tmpl w:val="96000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776DC8"/>
    <w:multiLevelType w:val="multilevel"/>
    <w:tmpl w:val="BAF8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B25FA6"/>
    <w:multiLevelType w:val="multilevel"/>
    <w:tmpl w:val="52FAB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2B6CAF"/>
    <w:multiLevelType w:val="multilevel"/>
    <w:tmpl w:val="93D26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BC7487D"/>
    <w:multiLevelType w:val="hybridMultilevel"/>
    <w:tmpl w:val="BC56AE1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0E81B32"/>
    <w:multiLevelType w:val="multilevel"/>
    <w:tmpl w:val="1A84C0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B410EE"/>
    <w:multiLevelType w:val="multilevel"/>
    <w:tmpl w:val="54466064"/>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2BD4190C"/>
    <w:multiLevelType w:val="multilevel"/>
    <w:tmpl w:val="511C1142"/>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2E326117"/>
    <w:multiLevelType w:val="multilevel"/>
    <w:tmpl w:val="16946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733D55"/>
    <w:multiLevelType w:val="hybridMultilevel"/>
    <w:tmpl w:val="A34E7022"/>
    <w:lvl w:ilvl="0" w:tplc="5D7CD2A4">
      <w:start w:val="1"/>
      <w:numFmt w:val="decimal"/>
      <w:lvlText w:val="%1."/>
      <w:lvlJc w:val="left"/>
      <w:pPr>
        <w:ind w:left="720" w:hanging="360"/>
      </w:pPr>
      <w:rPr>
        <w:b/>
        <w:bCs/>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32957D4"/>
    <w:multiLevelType w:val="hybridMultilevel"/>
    <w:tmpl w:val="334A297A"/>
    <w:lvl w:ilvl="0" w:tplc="BB4A8E06">
      <w:start w:val="1"/>
      <w:numFmt w:val="bullet"/>
      <w:lvlText w:val=""/>
      <w:lvlJc w:val="left"/>
      <w:pPr>
        <w:ind w:left="360" w:hanging="360"/>
      </w:pPr>
      <w:rPr>
        <w:rFonts w:ascii="Symbol" w:hAnsi="Symbol" w:hint="default"/>
        <w:sz w:val="22"/>
        <w:szCs w:val="22"/>
      </w:rPr>
    </w:lvl>
    <w:lvl w:ilvl="1" w:tplc="4CF4A490">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0015A8"/>
    <w:multiLevelType w:val="multilevel"/>
    <w:tmpl w:val="03FE7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325604"/>
    <w:multiLevelType w:val="multilevel"/>
    <w:tmpl w:val="217E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DDD0ADF"/>
    <w:multiLevelType w:val="multilevel"/>
    <w:tmpl w:val="9B92A9B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6ECC4CDD"/>
    <w:multiLevelType w:val="multilevel"/>
    <w:tmpl w:val="F2707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19193A"/>
    <w:multiLevelType w:val="hybridMultilevel"/>
    <w:tmpl w:val="58DC6C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0940F6"/>
    <w:multiLevelType w:val="hybridMultilevel"/>
    <w:tmpl w:val="7BB077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C2E3462"/>
    <w:multiLevelType w:val="multilevel"/>
    <w:tmpl w:val="A4AE2A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0B3526"/>
    <w:multiLevelType w:val="hybridMultilevel"/>
    <w:tmpl w:val="18DAD4EC"/>
    <w:lvl w:ilvl="0" w:tplc="DFAAFBCA">
      <w:start w:val="1"/>
      <w:numFmt w:val="bullet"/>
      <w:lvlText w:val=""/>
      <w:lvlJc w:val="left"/>
      <w:pPr>
        <w:ind w:left="1080" w:hanging="360"/>
      </w:pPr>
      <w:rPr>
        <w:rFonts w:ascii="Symbol" w:hAnsi="Symbol" w:hint="default"/>
        <w:sz w:val="20"/>
        <w:szCs w:val="20"/>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707333">
    <w:abstractNumId w:val="12"/>
  </w:num>
  <w:num w:numId="2" w16cid:durableId="838926685">
    <w:abstractNumId w:val="11"/>
  </w:num>
  <w:num w:numId="3" w16cid:durableId="163978775">
    <w:abstractNumId w:val="18"/>
  </w:num>
  <w:num w:numId="4" w16cid:durableId="926234987">
    <w:abstractNumId w:val="10"/>
  </w:num>
  <w:num w:numId="5" w16cid:durableId="1685553077">
    <w:abstractNumId w:val="0"/>
  </w:num>
  <w:num w:numId="6" w16cid:durableId="1612976551">
    <w:abstractNumId w:val="22"/>
  </w:num>
  <w:num w:numId="7" w16cid:durableId="794761367">
    <w:abstractNumId w:val="17"/>
  </w:num>
  <w:num w:numId="8" w16cid:durableId="897520824">
    <w:abstractNumId w:val="8"/>
  </w:num>
  <w:num w:numId="9" w16cid:durableId="1114325260">
    <w:abstractNumId w:val="6"/>
  </w:num>
  <w:num w:numId="10" w16cid:durableId="348726293">
    <w:abstractNumId w:val="20"/>
  </w:num>
  <w:num w:numId="11" w16cid:durableId="1033922262">
    <w:abstractNumId w:val="23"/>
  </w:num>
  <w:num w:numId="12" w16cid:durableId="648679066">
    <w:abstractNumId w:val="14"/>
  </w:num>
  <w:num w:numId="13" w16cid:durableId="858591288">
    <w:abstractNumId w:val="9"/>
  </w:num>
  <w:num w:numId="14" w16cid:durableId="1843741404">
    <w:abstractNumId w:val="21"/>
  </w:num>
  <w:num w:numId="15" w16cid:durableId="1174688167">
    <w:abstractNumId w:val="1"/>
  </w:num>
  <w:num w:numId="16" w16cid:durableId="1363285416">
    <w:abstractNumId w:val="4"/>
  </w:num>
  <w:num w:numId="17" w16cid:durableId="1446118310">
    <w:abstractNumId w:val="15"/>
  </w:num>
  <w:num w:numId="18" w16cid:durableId="1654329888">
    <w:abstractNumId w:val="19"/>
  </w:num>
  <w:num w:numId="19" w16cid:durableId="263534825">
    <w:abstractNumId w:val="7"/>
  </w:num>
  <w:num w:numId="20" w16cid:durableId="73474353">
    <w:abstractNumId w:val="5"/>
  </w:num>
  <w:num w:numId="21" w16cid:durableId="684018325">
    <w:abstractNumId w:val="2"/>
  </w:num>
  <w:num w:numId="22" w16cid:durableId="711003671">
    <w:abstractNumId w:val="3"/>
  </w:num>
  <w:num w:numId="23" w16cid:durableId="1679843690">
    <w:abstractNumId w:val="16"/>
  </w:num>
  <w:num w:numId="24" w16cid:durableId="2028168296">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074A4"/>
    <w:rsid w:val="0001005C"/>
    <w:rsid w:val="000129C3"/>
    <w:rsid w:val="00017315"/>
    <w:rsid w:val="0002127F"/>
    <w:rsid w:val="00030CC5"/>
    <w:rsid w:val="0003620E"/>
    <w:rsid w:val="0003662C"/>
    <w:rsid w:val="000370BF"/>
    <w:rsid w:val="0003779F"/>
    <w:rsid w:val="00044643"/>
    <w:rsid w:val="00045B11"/>
    <w:rsid w:val="000533AB"/>
    <w:rsid w:val="00060202"/>
    <w:rsid w:val="00062FE3"/>
    <w:rsid w:val="0006782B"/>
    <w:rsid w:val="00081395"/>
    <w:rsid w:val="00081B41"/>
    <w:rsid w:val="00081DF8"/>
    <w:rsid w:val="00093CBF"/>
    <w:rsid w:val="000A6149"/>
    <w:rsid w:val="000B2342"/>
    <w:rsid w:val="000B3DDB"/>
    <w:rsid w:val="000B7A1D"/>
    <w:rsid w:val="000D7FF1"/>
    <w:rsid w:val="000E2AEA"/>
    <w:rsid w:val="000E2F02"/>
    <w:rsid w:val="000F4745"/>
    <w:rsid w:val="00100824"/>
    <w:rsid w:val="00106340"/>
    <w:rsid w:val="0010751F"/>
    <w:rsid w:val="001110C2"/>
    <w:rsid w:val="00131787"/>
    <w:rsid w:val="001338F5"/>
    <w:rsid w:val="00142FC2"/>
    <w:rsid w:val="001563ED"/>
    <w:rsid w:val="00160472"/>
    <w:rsid w:val="0016369D"/>
    <w:rsid w:val="001737B4"/>
    <w:rsid w:val="001743A8"/>
    <w:rsid w:val="00182C8E"/>
    <w:rsid w:val="001844BE"/>
    <w:rsid w:val="00187E0B"/>
    <w:rsid w:val="001A34BE"/>
    <w:rsid w:val="001A78CE"/>
    <w:rsid w:val="001B1154"/>
    <w:rsid w:val="001B32A1"/>
    <w:rsid w:val="001C68B3"/>
    <w:rsid w:val="001D2355"/>
    <w:rsid w:val="001D7928"/>
    <w:rsid w:val="001E26B7"/>
    <w:rsid w:val="001E6DC0"/>
    <w:rsid w:val="00202036"/>
    <w:rsid w:val="00203398"/>
    <w:rsid w:val="00211D5D"/>
    <w:rsid w:val="00214A04"/>
    <w:rsid w:val="002211D7"/>
    <w:rsid w:val="00233917"/>
    <w:rsid w:val="002339A8"/>
    <w:rsid w:val="00233A49"/>
    <w:rsid w:val="00234736"/>
    <w:rsid w:val="002374BC"/>
    <w:rsid w:val="0023773A"/>
    <w:rsid w:val="002422ED"/>
    <w:rsid w:val="00260CC3"/>
    <w:rsid w:val="002655D4"/>
    <w:rsid w:val="002720C1"/>
    <w:rsid w:val="00295247"/>
    <w:rsid w:val="002A1947"/>
    <w:rsid w:val="002A3777"/>
    <w:rsid w:val="002C42E3"/>
    <w:rsid w:val="002C6B10"/>
    <w:rsid w:val="002E7EE3"/>
    <w:rsid w:val="002F0533"/>
    <w:rsid w:val="002F61B1"/>
    <w:rsid w:val="002F6FC1"/>
    <w:rsid w:val="002F7BFA"/>
    <w:rsid w:val="00300983"/>
    <w:rsid w:val="0031117D"/>
    <w:rsid w:val="00314E2A"/>
    <w:rsid w:val="003159E1"/>
    <w:rsid w:val="003174BA"/>
    <w:rsid w:val="00322768"/>
    <w:rsid w:val="0033223C"/>
    <w:rsid w:val="00352BB7"/>
    <w:rsid w:val="00363D0E"/>
    <w:rsid w:val="00366CD8"/>
    <w:rsid w:val="00376C08"/>
    <w:rsid w:val="00377623"/>
    <w:rsid w:val="0038173B"/>
    <w:rsid w:val="003853A2"/>
    <w:rsid w:val="00387E5E"/>
    <w:rsid w:val="00390FC4"/>
    <w:rsid w:val="003968A5"/>
    <w:rsid w:val="003A1CE7"/>
    <w:rsid w:val="003A751D"/>
    <w:rsid w:val="003B1211"/>
    <w:rsid w:val="003D057F"/>
    <w:rsid w:val="003D29C4"/>
    <w:rsid w:val="003D73A6"/>
    <w:rsid w:val="003D7F97"/>
    <w:rsid w:val="003E159E"/>
    <w:rsid w:val="003F700C"/>
    <w:rsid w:val="004066F4"/>
    <w:rsid w:val="00421105"/>
    <w:rsid w:val="00426860"/>
    <w:rsid w:val="0043140A"/>
    <w:rsid w:val="00435911"/>
    <w:rsid w:val="00442F19"/>
    <w:rsid w:val="00444091"/>
    <w:rsid w:val="004602B4"/>
    <w:rsid w:val="0047267E"/>
    <w:rsid w:val="00494076"/>
    <w:rsid w:val="004C7F24"/>
    <w:rsid w:val="0050035E"/>
    <w:rsid w:val="005008AC"/>
    <w:rsid w:val="00505176"/>
    <w:rsid w:val="0050568A"/>
    <w:rsid w:val="00506E24"/>
    <w:rsid w:val="0053276A"/>
    <w:rsid w:val="005506FC"/>
    <w:rsid w:val="00552D1E"/>
    <w:rsid w:val="00554B72"/>
    <w:rsid w:val="00563507"/>
    <w:rsid w:val="00564D0A"/>
    <w:rsid w:val="00565E65"/>
    <w:rsid w:val="00572056"/>
    <w:rsid w:val="0057430A"/>
    <w:rsid w:val="00597563"/>
    <w:rsid w:val="0059787E"/>
    <w:rsid w:val="005B6968"/>
    <w:rsid w:val="005C0018"/>
    <w:rsid w:val="005C69B4"/>
    <w:rsid w:val="005C795B"/>
    <w:rsid w:val="005E1519"/>
    <w:rsid w:val="005E3F66"/>
    <w:rsid w:val="005E4222"/>
    <w:rsid w:val="005E4974"/>
    <w:rsid w:val="005E7F21"/>
    <w:rsid w:val="005F0E2A"/>
    <w:rsid w:val="005F4238"/>
    <w:rsid w:val="00602A86"/>
    <w:rsid w:val="0061706C"/>
    <w:rsid w:val="00617533"/>
    <w:rsid w:val="006246C6"/>
    <w:rsid w:val="00636F96"/>
    <w:rsid w:val="00644F9F"/>
    <w:rsid w:val="00647B42"/>
    <w:rsid w:val="00647C15"/>
    <w:rsid w:val="006571A3"/>
    <w:rsid w:val="006769AB"/>
    <w:rsid w:val="00680C54"/>
    <w:rsid w:val="00681DAC"/>
    <w:rsid w:val="006839CE"/>
    <w:rsid w:val="0068736F"/>
    <w:rsid w:val="00687FA2"/>
    <w:rsid w:val="006B1BBC"/>
    <w:rsid w:val="006E19E6"/>
    <w:rsid w:val="006E1E11"/>
    <w:rsid w:val="006F2546"/>
    <w:rsid w:val="006F4B82"/>
    <w:rsid w:val="007060D3"/>
    <w:rsid w:val="00710DC3"/>
    <w:rsid w:val="00711C43"/>
    <w:rsid w:val="00723892"/>
    <w:rsid w:val="00726045"/>
    <w:rsid w:val="0073013C"/>
    <w:rsid w:val="00735D39"/>
    <w:rsid w:val="007509A3"/>
    <w:rsid w:val="0075244E"/>
    <w:rsid w:val="00755687"/>
    <w:rsid w:val="007574D5"/>
    <w:rsid w:val="00760EF3"/>
    <w:rsid w:val="007614D0"/>
    <w:rsid w:val="00764FE7"/>
    <w:rsid w:val="00777E36"/>
    <w:rsid w:val="00782720"/>
    <w:rsid w:val="007872F4"/>
    <w:rsid w:val="007A227F"/>
    <w:rsid w:val="007B2845"/>
    <w:rsid w:val="007D7611"/>
    <w:rsid w:val="007E20C4"/>
    <w:rsid w:val="007E2716"/>
    <w:rsid w:val="007E36FC"/>
    <w:rsid w:val="007E3D80"/>
    <w:rsid w:val="007E486B"/>
    <w:rsid w:val="007E5697"/>
    <w:rsid w:val="00801047"/>
    <w:rsid w:val="00801B2F"/>
    <w:rsid w:val="00806D2B"/>
    <w:rsid w:val="008216E9"/>
    <w:rsid w:val="00823411"/>
    <w:rsid w:val="008269AA"/>
    <w:rsid w:val="00831D8C"/>
    <w:rsid w:val="008347F2"/>
    <w:rsid w:val="0083531A"/>
    <w:rsid w:val="00835F1A"/>
    <w:rsid w:val="00844421"/>
    <w:rsid w:val="00845D1E"/>
    <w:rsid w:val="0084615F"/>
    <w:rsid w:val="00846BC7"/>
    <w:rsid w:val="00855BC8"/>
    <w:rsid w:val="00857EC7"/>
    <w:rsid w:val="00865633"/>
    <w:rsid w:val="0087680A"/>
    <w:rsid w:val="008920A8"/>
    <w:rsid w:val="00893FB8"/>
    <w:rsid w:val="00896600"/>
    <w:rsid w:val="00896C95"/>
    <w:rsid w:val="008A6698"/>
    <w:rsid w:val="008A6E85"/>
    <w:rsid w:val="008B2A31"/>
    <w:rsid w:val="008C1B51"/>
    <w:rsid w:val="008C1E30"/>
    <w:rsid w:val="008D02CE"/>
    <w:rsid w:val="008D38F9"/>
    <w:rsid w:val="008D47FE"/>
    <w:rsid w:val="008E1368"/>
    <w:rsid w:val="008E3D50"/>
    <w:rsid w:val="008F7C64"/>
    <w:rsid w:val="0091167B"/>
    <w:rsid w:val="00914652"/>
    <w:rsid w:val="009172A6"/>
    <w:rsid w:val="00925854"/>
    <w:rsid w:val="00940DB1"/>
    <w:rsid w:val="00943E7B"/>
    <w:rsid w:val="00944876"/>
    <w:rsid w:val="0095114C"/>
    <w:rsid w:val="009562D3"/>
    <w:rsid w:val="0095723F"/>
    <w:rsid w:val="00960C63"/>
    <w:rsid w:val="00980D29"/>
    <w:rsid w:val="0099487A"/>
    <w:rsid w:val="00995340"/>
    <w:rsid w:val="009963A2"/>
    <w:rsid w:val="009976EE"/>
    <w:rsid w:val="009A2E10"/>
    <w:rsid w:val="009B432A"/>
    <w:rsid w:val="009B6F99"/>
    <w:rsid w:val="009C2259"/>
    <w:rsid w:val="009C4312"/>
    <w:rsid w:val="009C5356"/>
    <w:rsid w:val="009D01E1"/>
    <w:rsid w:val="009D2D06"/>
    <w:rsid w:val="009E6076"/>
    <w:rsid w:val="009E7B0D"/>
    <w:rsid w:val="009F48FA"/>
    <w:rsid w:val="009F782D"/>
    <w:rsid w:val="00A000E1"/>
    <w:rsid w:val="00A04CA1"/>
    <w:rsid w:val="00A14991"/>
    <w:rsid w:val="00A249E8"/>
    <w:rsid w:val="00A30F69"/>
    <w:rsid w:val="00A3497F"/>
    <w:rsid w:val="00A36189"/>
    <w:rsid w:val="00A41BEE"/>
    <w:rsid w:val="00A515DF"/>
    <w:rsid w:val="00A56DA2"/>
    <w:rsid w:val="00A64BAE"/>
    <w:rsid w:val="00A732D1"/>
    <w:rsid w:val="00A77D01"/>
    <w:rsid w:val="00A87EBD"/>
    <w:rsid w:val="00A90AB0"/>
    <w:rsid w:val="00A94E73"/>
    <w:rsid w:val="00AA2DC1"/>
    <w:rsid w:val="00AA4435"/>
    <w:rsid w:val="00AA6B20"/>
    <w:rsid w:val="00AB3044"/>
    <w:rsid w:val="00AB6041"/>
    <w:rsid w:val="00AC06ED"/>
    <w:rsid w:val="00AC2744"/>
    <w:rsid w:val="00AC4672"/>
    <w:rsid w:val="00AC61E8"/>
    <w:rsid w:val="00AC7F50"/>
    <w:rsid w:val="00AD619A"/>
    <w:rsid w:val="00AF516E"/>
    <w:rsid w:val="00B03F0D"/>
    <w:rsid w:val="00B2081E"/>
    <w:rsid w:val="00B2401C"/>
    <w:rsid w:val="00B2614C"/>
    <w:rsid w:val="00B4775E"/>
    <w:rsid w:val="00B53023"/>
    <w:rsid w:val="00B634A5"/>
    <w:rsid w:val="00B640C8"/>
    <w:rsid w:val="00B77CDC"/>
    <w:rsid w:val="00B90BAE"/>
    <w:rsid w:val="00B90D04"/>
    <w:rsid w:val="00B9330B"/>
    <w:rsid w:val="00B9544A"/>
    <w:rsid w:val="00B97F63"/>
    <w:rsid w:val="00BA1DE8"/>
    <w:rsid w:val="00BA4B74"/>
    <w:rsid w:val="00BA59E5"/>
    <w:rsid w:val="00BA790E"/>
    <w:rsid w:val="00BB1034"/>
    <w:rsid w:val="00BB3BE1"/>
    <w:rsid w:val="00BB4F6D"/>
    <w:rsid w:val="00BC033B"/>
    <w:rsid w:val="00BC0FCC"/>
    <w:rsid w:val="00BE4ED6"/>
    <w:rsid w:val="00BE78DF"/>
    <w:rsid w:val="00BF31C5"/>
    <w:rsid w:val="00BF7EA0"/>
    <w:rsid w:val="00C0362B"/>
    <w:rsid w:val="00C1586D"/>
    <w:rsid w:val="00C16060"/>
    <w:rsid w:val="00C248A7"/>
    <w:rsid w:val="00C25774"/>
    <w:rsid w:val="00C55DAA"/>
    <w:rsid w:val="00C57E3C"/>
    <w:rsid w:val="00C67CF2"/>
    <w:rsid w:val="00C72310"/>
    <w:rsid w:val="00C8043D"/>
    <w:rsid w:val="00C83AF9"/>
    <w:rsid w:val="00C84210"/>
    <w:rsid w:val="00C85162"/>
    <w:rsid w:val="00C92B10"/>
    <w:rsid w:val="00C94742"/>
    <w:rsid w:val="00C96A13"/>
    <w:rsid w:val="00CA24B9"/>
    <w:rsid w:val="00CA344A"/>
    <w:rsid w:val="00CC10F3"/>
    <w:rsid w:val="00CD43D4"/>
    <w:rsid w:val="00CD4E83"/>
    <w:rsid w:val="00CD539A"/>
    <w:rsid w:val="00CD6867"/>
    <w:rsid w:val="00CD7838"/>
    <w:rsid w:val="00CE0564"/>
    <w:rsid w:val="00CE57D8"/>
    <w:rsid w:val="00CF709D"/>
    <w:rsid w:val="00D00C1E"/>
    <w:rsid w:val="00D043EB"/>
    <w:rsid w:val="00D05968"/>
    <w:rsid w:val="00D15315"/>
    <w:rsid w:val="00D24331"/>
    <w:rsid w:val="00D2621E"/>
    <w:rsid w:val="00D26582"/>
    <w:rsid w:val="00D476E1"/>
    <w:rsid w:val="00D50664"/>
    <w:rsid w:val="00D5110B"/>
    <w:rsid w:val="00D6328A"/>
    <w:rsid w:val="00D73A5F"/>
    <w:rsid w:val="00D76511"/>
    <w:rsid w:val="00DA2589"/>
    <w:rsid w:val="00DA45A7"/>
    <w:rsid w:val="00DA4BE9"/>
    <w:rsid w:val="00DB4EB1"/>
    <w:rsid w:val="00DB662E"/>
    <w:rsid w:val="00DC0E0F"/>
    <w:rsid w:val="00DC66A5"/>
    <w:rsid w:val="00DC7573"/>
    <w:rsid w:val="00DD0CBB"/>
    <w:rsid w:val="00DD0D05"/>
    <w:rsid w:val="00DD15A0"/>
    <w:rsid w:val="00DD351A"/>
    <w:rsid w:val="00DF5196"/>
    <w:rsid w:val="00DF5B8C"/>
    <w:rsid w:val="00DF6290"/>
    <w:rsid w:val="00DF6950"/>
    <w:rsid w:val="00E031CD"/>
    <w:rsid w:val="00E03F81"/>
    <w:rsid w:val="00E05012"/>
    <w:rsid w:val="00E058EF"/>
    <w:rsid w:val="00E10210"/>
    <w:rsid w:val="00E1479E"/>
    <w:rsid w:val="00E21A3C"/>
    <w:rsid w:val="00E30570"/>
    <w:rsid w:val="00E31CD1"/>
    <w:rsid w:val="00E31D73"/>
    <w:rsid w:val="00E469BB"/>
    <w:rsid w:val="00E57688"/>
    <w:rsid w:val="00E619AF"/>
    <w:rsid w:val="00E77323"/>
    <w:rsid w:val="00E83A06"/>
    <w:rsid w:val="00E86B64"/>
    <w:rsid w:val="00E87879"/>
    <w:rsid w:val="00E9376D"/>
    <w:rsid w:val="00E96459"/>
    <w:rsid w:val="00EA4DD7"/>
    <w:rsid w:val="00EA649E"/>
    <w:rsid w:val="00EB1853"/>
    <w:rsid w:val="00EB4128"/>
    <w:rsid w:val="00EB53CF"/>
    <w:rsid w:val="00EC64D2"/>
    <w:rsid w:val="00ED0AB2"/>
    <w:rsid w:val="00EE660A"/>
    <w:rsid w:val="00EE6AF5"/>
    <w:rsid w:val="00F00F7C"/>
    <w:rsid w:val="00F127AA"/>
    <w:rsid w:val="00F13FC9"/>
    <w:rsid w:val="00F200BB"/>
    <w:rsid w:val="00F513D7"/>
    <w:rsid w:val="00F546EA"/>
    <w:rsid w:val="00F55C24"/>
    <w:rsid w:val="00F6232C"/>
    <w:rsid w:val="00F6686D"/>
    <w:rsid w:val="00F70B0A"/>
    <w:rsid w:val="00F7504E"/>
    <w:rsid w:val="00F84897"/>
    <w:rsid w:val="00F91C1F"/>
    <w:rsid w:val="00F92E00"/>
    <w:rsid w:val="00F9337E"/>
    <w:rsid w:val="00F9571B"/>
    <w:rsid w:val="00FA05B9"/>
    <w:rsid w:val="00FA4742"/>
    <w:rsid w:val="00FA7154"/>
    <w:rsid w:val="00FC6D86"/>
    <w:rsid w:val="00FD417C"/>
    <w:rsid w:val="00FD7C03"/>
    <w:rsid w:val="00FE503E"/>
    <w:rsid w:val="00FF1F64"/>
    <w:rsid w:val="00FF283D"/>
    <w:rsid w:val="00FF7B7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5A0"/>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C72310"/>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C72310"/>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F7EA0"/>
    <w:rPr>
      <w:b/>
      <w:bCs/>
      <w:color w:val="auto"/>
      <w:sz w:val="28"/>
    </w:rPr>
  </w:style>
  <w:style w:type="character" w:customStyle="1" w:styleId="Level2HeadingRCPSChar">
    <w:name w:val="Level 2 Heading RCPS Char"/>
    <w:basedOn w:val="Heading2RCPSChar"/>
    <w:link w:val="Level2HeadingRCPS"/>
    <w:rsid w:val="00BF7EA0"/>
    <w:rPr>
      <w:rFonts w:asciiTheme="majorHAnsi" w:eastAsiaTheme="majorEastAsia" w:hAnsiTheme="majorHAnsi" w:cstheme="majorBidi"/>
      <w:b/>
      <w:bCs/>
      <w:sz w:val="28"/>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 w:type="paragraph" w:styleId="TOCHeading">
    <w:name w:val="TOC Heading"/>
    <w:basedOn w:val="Heading1"/>
    <w:next w:val="Normal"/>
    <w:uiPriority w:val="39"/>
    <w:unhideWhenUsed/>
    <w:qFormat/>
    <w:rsid w:val="00AF516E"/>
    <w:pPr>
      <w:spacing w:before="240" w:after="0" w:line="259" w:lineRule="auto"/>
      <w:outlineLvl w:val="9"/>
    </w:pPr>
    <w:rPr>
      <w:sz w:val="32"/>
      <w:szCs w:val="32"/>
      <w:lang w:bidi="ar-SA"/>
    </w:rPr>
  </w:style>
  <w:style w:type="paragraph" w:styleId="TOC1">
    <w:name w:val="toc 1"/>
    <w:basedOn w:val="Normal"/>
    <w:next w:val="Normal"/>
    <w:autoRedefine/>
    <w:uiPriority w:val="39"/>
    <w:unhideWhenUsed/>
    <w:rsid w:val="00AF516E"/>
    <w:pPr>
      <w:spacing w:after="100"/>
    </w:pPr>
  </w:style>
  <w:style w:type="paragraph" w:styleId="TOC2">
    <w:name w:val="toc 2"/>
    <w:basedOn w:val="Normal"/>
    <w:next w:val="Normal"/>
    <w:autoRedefine/>
    <w:uiPriority w:val="39"/>
    <w:unhideWhenUsed/>
    <w:rsid w:val="00AF516E"/>
    <w:pPr>
      <w:spacing w:after="100"/>
      <w:ind w:left="240"/>
    </w:pPr>
  </w:style>
  <w:style w:type="character" w:customStyle="1" w:styleId="citation-28">
    <w:name w:val="citation-28"/>
    <w:basedOn w:val="DefaultParagraphFont"/>
    <w:rsid w:val="007E20C4"/>
  </w:style>
  <w:style w:type="character" w:customStyle="1" w:styleId="citation-27">
    <w:name w:val="citation-27"/>
    <w:basedOn w:val="DefaultParagraphFont"/>
    <w:rsid w:val="007E2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94906">
      <w:bodyDiv w:val="1"/>
      <w:marLeft w:val="0"/>
      <w:marRight w:val="0"/>
      <w:marTop w:val="0"/>
      <w:marBottom w:val="0"/>
      <w:divBdr>
        <w:top w:val="none" w:sz="0" w:space="0" w:color="auto"/>
        <w:left w:val="none" w:sz="0" w:space="0" w:color="auto"/>
        <w:bottom w:val="none" w:sz="0" w:space="0" w:color="auto"/>
        <w:right w:val="none" w:sz="0" w:space="0" w:color="auto"/>
      </w:divBdr>
    </w:div>
    <w:div w:id="30233059">
      <w:bodyDiv w:val="1"/>
      <w:marLeft w:val="0"/>
      <w:marRight w:val="0"/>
      <w:marTop w:val="0"/>
      <w:marBottom w:val="0"/>
      <w:divBdr>
        <w:top w:val="none" w:sz="0" w:space="0" w:color="auto"/>
        <w:left w:val="none" w:sz="0" w:space="0" w:color="auto"/>
        <w:bottom w:val="none" w:sz="0" w:space="0" w:color="auto"/>
        <w:right w:val="none" w:sz="0" w:space="0" w:color="auto"/>
      </w:divBdr>
    </w:div>
    <w:div w:id="165099653">
      <w:bodyDiv w:val="1"/>
      <w:marLeft w:val="0"/>
      <w:marRight w:val="0"/>
      <w:marTop w:val="0"/>
      <w:marBottom w:val="0"/>
      <w:divBdr>
        <w:top w:val="none" w:sz="0" w:space="0" w:color="auto"/>
        <w:left w:val="none" w:sz="0" w:space="0" w:color="auto"/>
        <w:bottom w:val="none" w:sz="0" w:space="0" w:color="auto"/>
        <w:right w:val="none" w:sz="0" w:space="0" w:color="auto"/>
      </w:divBdr>
    </w:div>
    <w:div w:id="200172707">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247353070">
      <w:bodyDiv w:val="1"/>
      <w:marLeft w:val="0"/>
      <w:marRight w:val="0"/>
      <w:marTop w:val="0"/>
      <w:marBottom w:val="0"/>
      <w:divBdr>
        <w:top w:val="none" w:sz="0" w:space="0" w:color="auto"/>
        <w:left w:val="none" w:sz="0" w:space="0" w:color="auto"/>
        <w:bottom w:val="none" w:sz="0" w:space="0" w:color="auto"/>
        <w:right w:val="none" w:sz="0" w:space="0" w:color="auto"/>
      </w:divBdr>
    </w:div>
    <w:div w:id="289171131">
      <w:bodyDiv w:val="1"/>
      <w:marLeft w:val="0"/>
      <w:marRight w:val="0"/>
      <w:marTop w:val="0"/>
      <w:marBottom w:val="0"/>
      <w:divBdr>
        <w:top w:val="none" w:sz="0" w:space="0" w:color="auto"/>
        <w:left w:val="none" w:sz="0" w:space="0" w:color="auto"/>
        <w:bottom w:val="none" w:sz="0" w:space="0" w:color="auto"/>
        <w:right w:val="none" w:sz="0" w:space="0" w:color="auto"/>
      </w:divBdr>
    </w:div>
    <w:div w:id="337469131">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388841508">
      <w:bodyDiv w:val="1"/>
      <w:marLeft w:val="0"/>
      <w:marRight w:val="0"/>
      <w:marTop w:val="0"/>
      <w:marBottom w:val="0"/>
      <w:divBdr>
        <w:top w:val="none" w:sz="0" w:space="0" w:color="auto"/>
        <w:left w:val="none" w:sz="0" w:space="0" w:color="auto"/>
        <w:bottom w:val="none" w:sz="0" w:space="0" w:color="auto"/>
        <w:right w:val="none" w:sz="0" w:space="0" w:color="auto"/>
      </w:divBdr>
    </w:div>
    <w:div w:id="395713481">
      <w:bodyDiv w:val="1"/>
      <w:marLeft w:val="0"/>
      <w:marRight w:val="0"/>
      <w:marTop w:val="0"/>
      <w:marBottom w:val="0"/>
      <w:divBdr>
        <w:top w:val="none" w:sz="0" w:space="0" w:color="auto"/>
        <w:left w:val="none" w:sz="0" w:space="0" w:color="auto"/>
        <w:bottom w:val="none" w:sz="0" w:space="0" w:color="auto"/>
        <w:right w:val="none" w:sz="0" w:space="0" w:color="auto"/>
      </w:divBdr>
    </w:div>
    <w:div w:id="419526651">
      <w:bodyDiv w:val="1"/>
      <w:marLeft w:val="0"/>
      <w:marRight w:val="0"/>
      <w:marTop w:val="0"/>
      <w:marBottom w:val="0"/>
      <w:divBdr>
        <w:top w:val="none" w:sz="0" w:space="0" w:color="auto"/>
        <w:left w:val="none" w:sz="0" w:space="0" w:color="auto"/>
        <w:bottom w:val="none" w:sz="0" w:space="0" w:color="auto"/>
        <w:right w:val="none" w:sz="0" w:space="0" w:color="auto"/>
      </w:divBdr>
    </w:div>
    <w:div w:id="45995585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51120402">
      <w:bodyDiv w:val="1"/>
      <w:marLeft w:val="0"/>
      <w:marRight w:val="0"/>
      <w:marTop w:val="0"/>
      <w:marBottom w:val="0"/>
      <w:divBdr>
        <w:top w:val="none" w:sz="0" w:space="0" w:color="auto"/>
        <w:left w:val="none" w:sz="0" w:space="0" w:color="auto"/>
        <w:bottom w:val="none" w:sz="0" w:space="0" w:color="auto"/>
        <w:right w:val="none" w:sz="0" w:space="0" w:color="auto"/>
      </w:divBdr>
    </w:div>
    <w:div w:id="553348145">
      <w:bodyDiv w:val="1"/>
      <w:marLeft w:val="0"/>
      <w:marRight w:val="0"/>
      <w:marTop w:val="0"/>
      <w:marBottom w:val="0"/>
      <w:divBdr>
        <w:top w:val="none" w:sz="0" w:space="0" w:color="auto"/>
        <w:left w:val="none" w:sz="0" w:space="0" w:color="auto"/>
        <w:bottom w:val="none" w:sz="0" w:space="0" w:color="auto"/>
        <w:right w:val="none" w:sz="0" w:space="0" w:color="auto"/>
      </w:divBdr>
    </w:div>
    <w:div w:id="561450097">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578752276">
      <w:bodyDiv w:val="1"/>
      <w:marLeft w:val="0"/>
      <w:marRight w:val="0"/>
      <w:marTop w:val="0"/>
      <w:marBottom w:val="0"/>
      <w:divBdr>
        <w:top w:val="none" w:sz="0" w:space="0" w:color="auto"/>
        <w:left w:val="none" w:sz="0" w:space="0" w:color="auto"/>
        <w:bottom w:val="none" w:sz="0" w:space="0" w:color="auto"/>
        <w:right w:val="none" w:sz="0" w:space="0" w:color="auto"/>
      </w:divBdr>
    </w:div>
    <w:div w:id="587927557">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0718371">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80702953">
      <w:bodyDiv w:val="1"/>
      <w:marLeft w:val="0"/>
      <w:marRight w:val="0"/>
      <w:marTop w:val="0"/>
      <w:marBottom w:val="0"/>
      <w:divBdr>
        <w:top w:val="none" w:sz="0" w:space="0" w:color="auto"/>
        <w:left w:val="none" w:sz="0" w:space="0" w:color="auto"/>
        <w:bottom w:val="none" w:sz="0" w:space="0" w:color="auto"/>
        <w:right w:val="none" w:sz="0" w:space="0" w:color="auto"/>
      </w:divBdr>
    </w:div>
    <w:div w:id="895123115">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082603021">
      <w:bodyDiv w:val="1"/>
      <w:marLeft w:val="0"/>
      <w:marRight w:val="0"/>
      <w:marTop w:val="0"/>
      <w:marBottom w:val="0"/>
      <w:divBdr>
        <w:top w:val="none" w:sz="0" w:space="0" w:color="auto"/>
        <w:left w:val="none" w:sz="0" w:space="0" w:color="auto"/>
        <w:bottom w:val="none" w:sz="0" w:space="0" w:color="auto"/>
        <w:right w:val="none" w:sz="0" w:space="0" w:color="auto"/>
      </w:divBdr>
    </w:div>
    <w:div w:id="1087384130">
      <w:bodyDiv w:val="1"/>
      <w:marLeft w:val="0"/>
      <w:marRight w:val="0"/>
      <w:marTop w:val="0"/>
      <w:marBottom w:val="0"/>
      <w:divBdr>
        <w:top w:val="none" w:sz="0" w:space="0" w:color="auto"/>
        <w:left w:val="none" w:sz="0" w:space="0" w:color="auto"/>
        <w:bottom w:val="none" w:sz="0" w:space="0" w:color="auto"/>
        <w:right w:val="none" w:sz="0" w:space="0" w:color="auto"/>
      </w:divBdr>
    </w:div>
    <w:div w:id="1090156019">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5443436">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257517">
      <w:bodyDiv w:val="1"/>
      <w:marLeft w:val="0"/>
      <w:marRight w:val="0"/>
      <w:marTop w:val="0"/>
      <w:marBottom w:val="0"/>
      <w:divBdr>
        <w:top w:val="none" w:sz="0" w:space="0" w:color="auto"/>
        <w:left w:val="none" w:sz="0" w:space="0" w:color="auto"/>
        <w:bottom w:val="none" w:sz="0" w:space="0" w:color="auto"/>
        <w:right w:val="none" w:sz="0" w:space="0" w:color="auto"/>
      </w:divBdr>
    </w:div>
    <w:div w:id="1364281362">
      <w:bodyDiv w:val="1"/>
      <w:marLeft w:val="0"/>
      <w:marRight w:val="0"/>
      <w:marTop w:val="0"/>
      <w:marBottom w:val="0"/>
      <w:divBdr>
        <w:top w:val="none" w:sz="0" w:space="0" w:color="auto"/>
        <w:left w:val="none" w:sz="0" w:space="0" w:color="auto"/>
        <w:bottom w:val="none" w:sz="0" w:space="0" w:color="auto"/>
        <w:right w:val="none" w:sz="0" w:space="0" w:color="auto"/>
      </w:divBdr>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656377773">
      <w:bodyDiv w:val="1"/>
      <w:marLeft w:val="0"/>
      <w:marRight w:val="0"/>
      <w:marTop w:val="0"/>
      <w:marBottom w:val="0"/>
      <w:divBdr>
        <w:top w:val="none" w:sz="0" w:space="0" w:color="auto"/>
        <w:left w:val="none" w:sz="0" w:space="0" w:color="auto"/>
        <w:bottom w:val="none" w:sz="0" w:space="0" w:color="auto"/>
        <w:right w:val="none" w:sz="0" w:space="0" w:color="auto"/>
      </w:divBdr>
    </w:div>
    <w:div w:id="1662654424">
      <w:bodyDiv w:val="1"/>
      <w:marLeft w:val="0"/>
      <w:marRight w:val="0"/>
      <w:marTop w:val="0"/>
      <w:marBottom w:val="0"/>
      <w:divBdr>
        <w:top w:val="none" w:sz="0" w:space="0" w:color="auto"/>
        <w:left w:val="none" w:sz="0" w:space="0" w:color="auto"/>
        <w:bottom w:val="none" w:sz="0" w:space="0" w:color="auto"/>
        <w:right w:val="none" w:sz="0" w:space="0" w:color="auto"/>
      </w:divBdr>
    </w:div>
    <w:div w:id="1726101098">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51655775">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3359203">
      <w:bodyDiv w:val="1"/>
      <w:marLeft w:val="0"/>
      <w:marRight w:val="0"/>
      <w:marTop w:val="0"/>
      <w:marBottom w:val="0"/>
      <w:divBdr>
        <w:top w:val="none" w:sz="0" w:space="0" w:color="auto"/>
        <w:left w:val="none" w:sz="0" w:space="0" w:color="auto"/>
        <w:bottom w:val="none" w:sz="0" w:space="0" w:color="auto"/>
        <w:right w:val="none" w:sz="0" w:space="0" w:color="auto"/>
      </w:divBdr>
    </w:div>
    <w:div w:id="1779788794">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27431785">
      <w:bodyDiv w:val="1"/>
      <w:marLeft w:val="0"/>
      <w:marRight w:val="0"/>
      <w:marTop w:val="0"/>
      <w:marBottom w:val="0"/>
      <w:divBdr>
        <w:top w:val="none" w:sz="0" w:space="0" w:color="auto"/>
        <w:left w:val="none" w:sz="0" w:space="0" w:color="auto"/>
        <w:bottom w:val="none" w:sz="0" w:space="0" w:color="auto"/>
        <w:right w:val="none" w:sz="0" w:space="0" w:color="auto"/>
      </w:divBdr>
    </w:div>
    <w:div w:id="1852210504">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866940663">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7677195">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37719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microsoft.com/office/2007/relationships/hdphoto" Target="media/hdphoto1.wdp"/><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2.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TotalTime>
  <Pages>22</Pages>
  <Words>4041</Words>
  <Characters>23036</Characters>
  <Application>Microsoft Office Word</Application>
  <DocSecurity>0</DocSecurity>
  <Lines>191</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156</cp:revision>
  <cp:lastPrinted>2025-06-01T11:16:00Z</cp:lastPrinted>
  <dcterms:created xsi:type="dcterms:W3CDTF">2025-05-29T17:58:00Z</dcterms:created>
  <dcterms:modified xsi:type="dcterms:W3CDTF">2025-08-24T19:31:00Z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02c3ad10-6f77-4532-902d-22e9c9fb4ab7</vt:lpwstr>
  </property>
</Properties>
</file>